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14113" w14:textId="7967097C" w:rsidR="00E24DFC" w:rsidRPr="00422069" w:rsidRDefault="009520AD" w:rsidP="00BD5B11">
      <w:pPr>
        <w:spacing w:after="265"/>
        <w:rPr>
          <w:rStyle w:val="Heading110"/>
          <w:b w:val="0"/>
          <w:bCs w:val="0"/>
        </w:rPr>
      </w:pPr>
      <w:bookmarkStart w:id="0" w:name="bookmark1"/>
      <w:r>
        <w:rPr>
          <w:rStyle w:val="Heading110"/>
          <w:b w:val="0"/>
          <w:bCs w:val="0"/>
        </w:rPr>
        <w:t>Hurá prázdniny</w:t>
      </w:r>
      <w:r w:rsidR="00654F6F">
        <w:rPr>
          <w:rStyle w:val="Heading110"/>
          <w:b w:val="0"/>
          <w:bCs w:val="0"/>
        </w:rPr>
        <w:t xml:space="preserve">, </w:t>
      </w:r>
      <w:r w:rsidR="00654F6F" w:rsidRPr="00654F6F">
        <w:rPr>
          <w:rStyle w:val="Heading110"/>
          <w:b w:val="0"/>
          <w:bCs w:val="0"/>
        </w:rPr>
        <w:t xml:space="preserve">CTL </w:t>
      </w:r>
      <w:r w:rsidR="00A22035">
        <w:rPr>
          <w:rStyle w:val="Heading110"/>
          <w:b w:val="0"/>
          <w:bCs w:val="0"/>
        </w:rPr>
        <w:t>2</w:t>
      </w:r>
      <w:r w:rsidR="000B1919">
        <w:rPr>
          <w:rStyle w:val="Heading110"/>
          <w:b w:val="0"/>
          <w:bCs w:val="0"/>
        </w:rPr>
        <w:t>6</w:t>
      </w:r>
      <w:r w:rsidR="00A22035">
        <w:rPr>
          <w:rStyle w:val="Heading110"/>
          <w:b w:val="0"/>
          <w:bCs w:val="0"/>
        </w:rPr>
        <w:t>21</w:t>
      </w:r>
      <w:r>
        <w:rPr>
          <w:rStyle w:val="Heading110"/>
          <w:b w:val="0"/>
          <w:bCs w:val="0"/>
        </w:rPr>
        <w:t>31</w:t>
      </w:r>
    </w:p>
    <w:p w14:paraId="5A624ADA" w14:textId="1505E725" w:rsidR="00BD5B11" w:rsidRPr="00422069" w:rsidRDefault="00BD5B11" w:rsidP="00BD5B11">
      <w:pPr>
        <w:spacing w:after="265"/>
        <w:rPr>
          <w:rFonts w:ascii="Arial" w:hAnsi="Arial" w:cs="Arial"/>
        </w:rPr>
      </w:pPr>
      <w:r w:rsidRPr="00422069">
        <w:rPr>
          <w:rStyle w:val="Heading110"/>
          <w:b w:val="0"/>
          <w:bCs w:val="0"/>
        </w:rPr>
        <w:t>Plachetní směrnice</w:t>
      </w:r>
      <w:bookmarkEnd w:id="0"/>
    </w:p>
    <w:p w14:paraId="07DE7606" w14:textId="77777777" w:rsidR="00BD5B11" w:rsidRPr="00422069" w:rsidRDefault="00BD5B11" w:rsidP="00F53941">
      <w:pPr>
        <w:widowControl w:val="0"/>
        <w:numPr>
          <w:ilvl w:val="0"/>
          <w:numId w:val="1"/>
        </w:numPr>
        <w:tabs>
          <w:tab w:val="left" w:pos="541"/>
        </w:tabs>
        <w:spacing w:before="360" w:after="120" w:line="402" w:lineRule="exact"/>
        <w:jc w:val="both"/>
        <w:outlineLvl w:val="1"/>
        <w:rPr>
          <w:rStyle w:val="Heading210"/>
        </w:rPr>
      </w:pPr>
      <w:bookmarkStart w:id="1" w:name="bookmark2"/>
      <w:r w:rsidRPr="00422069">
        <w:rPr>
          <w:rStyle w:val="Heading210"/>
          <w:b w:val="0"/>
          <w:bCs w:val="0"/>
        </w:rPr>
        <w:t>Pravidla</w:t>
      </w:r>
      <w:bookmarkEnd w:id="1"/>
    </w:p>
    <w:p w14:paraId="7C627C13" w14:textId="50342A26" w:rsidR="00BD5B11" w:rsidRPr="00E13308" w:rsidRDefault="00BD5B11" w:rsidP="00DF7E12">
      <w:pPr>
        <w:widowControl w:val="0"/>
        <w:numPr>
          <w:ilvl w:val="1"/>
          <w:numId w:val="1"/>
        </w:numPr>
        <w:tabs>
          <w:tab w:val="left" w:pos="541"/>
        </w:tabs>
        <w:spacing w:after="111" w:line="290" w:lineRule="exact"/>
        <w:jc w:val="both"/>
        <w:rPr>
          <w:rFonts w:ascii="Arial" w:hAnsi="Arial" w:cs="Arial"/>
          <w:color w:val="000000"/>
          <w:sz w:val="24"/>
          <w:szCs w:val="24"/>
          <w:lang w:eastAsia="cs-CZ" w:bidi="cs-CZ"/>
        </w:rPr>
      </w:pPr>
      <w:r w:rsidRPr="00E13308">
        <w:rPr>
          <w:rFonts w:ascii="Arial" w:hAnsi="Arial" w:cs="Arial"/>
          <w:color w:val="000000"/>
          <w:sz w:val="24"/>
          <w:szCs w:val="24"/>
          <w:lang w:eastAsia="cs-CZ" w:bidi="cs-CZ"/>
        </w:rPr>
        <w:t>Závod bude řízen Závodními pravidly jachtingu 202</w:t>
      </w:r>
      <w:r w:rsidR="00A22035">
        <w:rPr>
          <w:rFonts w:ascii="Arial" w:hAnsi="Arial" w:cs="Arial"/>
          <w:color w:val="000000"/>
          <w:sz w:val="24"/>
          <w:szCs w:val="24"/>
          <w:lang w:eastAsia="cs-CZ" w:bidi="cs-CZ"/>
        </w:rPr>
        <w:t>5</w:t>
      </w:r>
      <w:r w:rsidRPr="00E13308">
        <w:rPr>
          <w:rFonts w:ascii="Arial" w:hAnsi="Arial" w:cs="Arial"/>
          <w:color w:val="000000"/>
          <w:sz w:val="24"/>
          <w:szCs w:val="24"/>
          <w:lang w:eastAsia="cs-CZ" w:bidi="cs-CZ"/>
        </w:rPr>
        <w:t>-202</w:t>
      </w:r>
      <w:r w:rsidR="00A22035">
        <w:rPr>
          <w:rFonts w:ascii="Arial" w:hAnsi="Arial" w:cs="Arial"/>
          <w:color w:val="000000"/>
          <w:sz w:val="24"/>
          <w:szCs w:val="24"/>
          <w:lang w:eastAsia="cs-CZ" w:bidi="cs-CZ"/>
        </w:rPr>
        <w:t>8</w:t>
      </w:r>
      <w:r w:rsidRPr="00E13308">
        <w:rPr>
          <w:rFonts w:ascii="Arial" w:hAnsi="Arial" w:cs="Arial"/>
          <w:color w:val="000000"/>
          <w:sz w:val="24"/>
          <w:szCs w:val="24"/>
          <w:lang w:eastAsia="cs-CZ" w:bidi="cs-CZ"/>
        </w:rPr>
        <w:t xml:space="preserve"> a podle pravidel definovaných těmito Plachetními směrnicemi a Vypsáním závodu, příp. Třídovými pravidly. Plat</w:t>
      </w:r>
      <w:hyperlink r:id="rId5" w:history="1">
        <w:r w:rsidRPr="00E13308">
          <w:rPr>
            <w:rFonts w:ascii="Arial" w:hAnsi="Arial" w:cs="Arial"/>
            <w:color w:val="000000"/>
            <w:sz w:val="24"/>
            <w:szCs w:val="24"/>
            <w:lang w:eastAsia="cs-CZ" w:bidi="cs-CZ"/>
          </w:rPr>
          <w:t xml:space="preserve">í </w:t>
        </w:r>
        <w:r w:rsidRPr="00E13308">
          <w:rPr>
            <w:rFonts w:ascii="Arial" w:hAnsi="Arial" w:cs="Arial"/>
            <w:color w:val="000000"/>
            <w:sz w:val="24"/>
            <w:szCs w:val="24"/>
          </w:rPr>
          <w:t>Národní předpisy ČSJ</w:t>
        </w:r>
        <w:r w:rsidRPr="00E13308">
          <w:rPr>
            <w:rFonts w:ascii="Arial" w:hAnsi="Arial" w:cs="Arial"/>
            <w:sz w:val="24"/>
            <w:szCs w:val="24"/>
          </w:rPr>
          <w:t>.</w:t>
        </w:r>
      </w:hyperlink>
    </w:p>
    <w:p w14:paraId="693ED212" w14:textId="77777777" w:rsidR="00BD5B11" w:rsidRPr="00E13308" w:rsidRDefault="00BD5B11" w:rsidP="00313CDE">
      <w:pPr>
        <w:pStyle w:val="Bodytext40"/>
        <w:shd w:val="clear" w:color="auto" w:fill="auto"/>
        <w:spacing w:before="0" w:after="0" w:line="331" w:lineRule="exact"/>
        <w:rPr>
          <w:color w:val="000000"/>
          <w:sz w:val="24"/>
          <w:szCs w:val="24"/>
          <w:lang w:eastAsia="cs-CZ" w:bidi="cs-CZ"/>
        </w:rPr>
      </w:pPr>
      <w:r w:rsidRPr="00E13308">
        <w:rPr>
          <w:color w:val="000000"/>
          <w:sz w:val="24"/>
          <w:szCs w:val="24"/>
          <w:lang w:eastAsia="cs-CZ" w:bidi="cs-CZ"/>
        </w:rPr>
        <w:t>[NP] Značka „[NP]“ uvedena u pravidla znamená, že na porušení tohoto pravidla nemůže být podán jinou lodí protest nebo žádost o nápravu.</w:t>
      </w:r>
    </w:p>
    <w:p w14:paraId="2A0DEF68" w14:textId="77777777" w:rsidR="00BD5B11" w:rsidRPr="00E13308" w:rsidRDefault="00BD5B11" w:rsidP="00BD5B11">
      <w:pPr>
        <w:pStyle w:val="Bodytext40"/>
        <w:shd w:val="clear" w:color="auto" w:fill="auto"/>
        <w:spacing w:before="0" w:after="0" w:line="331" w:lineRule="exact"/>
        <w:rPr>
          <w:color w:val="000000"/>
          <w:sz w:val="24"/>
          <w:szCs w:val="24"/>
          <w:lang w:eastAsia="cs-CZ" w:bidi="cs-CZ"/>
        </w:rPr>
      </w:pPr>
      <w:r w:rsidRPr="00E13308">
        <w:rPr>
          <w:color w:val="000000"/>
          <w:sz w:val="24"/>
          <w:szCs w:val="24"/>
          <w:lang w:eastAsia="cs-CZ" w:bidi="cs-CZ"/>
        </w:rPr>
        <w:t>[DP] Značka „[DP]“ uvedena u pravidle znamená, že trest za porušení tohoto pravidla může být, podle volného uvážení protestní komise, nižší než diskvalifikace.</w:t>
      </w:r>
    </w:p>
    <w:p w14:paraId="4F741898" w14:textId="77777777" w:rsidR="00BD5B11" w:rsidRPr="00422069" w:rsidRDefault="00BD5B11" w:rsidP="00F53941">
      <w:pPr>
        <w:widowControl w:val="0"/>
        <w:numPr>
          <w:ilvl w:val="0"/>
          <w:numId w:val="1"/>
        </w:numPr>
        <w:tabs>
          <w:tab w:val="left" w:pos="541"/>
        </w:tabs>
        <w:spacing w:before="360" w:after="120" w:line="402" w:lineRule="exact"/>
        <w:jc w:val="both"/>
        <w:outlineLvl w:val="1"/>
        <w:rPr>
          <w:rFonts w:ascii="Arial" w:hAnsi="Arial" w:cs="Arial"/>
        </w:rPr>
      </w:pPr>
      <w:bookmarkStart w:id="2" w:name="bookmark3"/>
      <w:r w:rsidRPr="00422069">
        <w:rPr>
          <w:rStyle w:val="Heading210"/>
          <w:b w:val="0"/>
          <w:bCs w:val="0"/>
        </w:rPr>
        <w:t>Znamení dávaná na břehu a na vodě</w:t>
      </w:r>
      <w:bookmarkEnd w:id="2"/>
    </w:p>
    <w:p w14:paraId="33E07023" w14:textId="77777777" w:rsidR="00BD5B11" w:rsidRPr="00E13308" w:rsidRDefault="00BD5B11" w:rsidP="00BD5B11">
      <w:pPr>
        <w:widowControl w:val="0"/>
        <w:numPr>
          <w:ilvl w:val="1"/>
          <w:numId w:val="1"/>
        </w:numPr>
        <w:tabs>
          <w:tab w:val="left" w:pos="541"/>
        </w:tabs>
        <w:spacing w:after="111" w:line="290" w:lineRule="exact"/>
        <w:jc w:val="both"/>
        <w:rPr>
          <w:rFonts w:ascii="Arial" w:hAnsi="Arial" w:cs="Arial"/>
          <w:sz w:val="24"/>
          <w:szCs w:val="24"/>
        </w:rPr>
      </w:pPr>
      <w:r w:rsidRPr="00E13308">
        <w:rPr>
          <w:rFonts w:ascii="Arial" w:hAnsi="Arial" w:cs="Arial"/>
          <w:color w:val="000000"/>
          <w:sz w:val="24"/>
          <w:szCs w:val="24"/>
          <w:lang w:eastAsia="cs-CZ" w:bidi="cs-CZ"/>
        </w:rPr>
        <w:t>Znamení na břehu budou dávána na vlajkovém stožáru na mole.</w:t>
      </w:r>
    </w:p>
    <w:p w14:paraId="443ABE4A" w14:textId="77777777" w:rsidR="00BD5B11" w:rsidRPr="00E13308" w:rsidRDefault="00BD5B11" w:rsidP="00BD5B11">
      <w:pPr>
        <w:widowControl w:val="0"/>
        <w:numPr>
          <w:ilvl w:val="1"/>
          <w:numId w:val="1"/>
        </w:numPr>
        <w:tabs>
          <w:tab w:val="left" w:pos="560"/>
        </w:tabs>
        <w:spacing w:after="169" w:line="326" w:lineRule="exact"/>
        <w:jc w:val="both"/>
        <w:rPr>
          <w:rFonts w:ascii="Arial" w:hAnsi="Arial" w:cs="Arial"/>
          <w:sz w:val="24"/>
          <w:szCs w:val="24"/>
        </w:rPr>
      </w:pPr>
      <w:r w:rsidRPr="00E13308">
        <w:rPr>
          <w:rFonts w:ascii="Arial" w:hAnsi="Arial" w:cs="Arial"/>
          <w:color w:val="000000"/>
          <w:sz w:val="24"/>
          <w:szCs w:val="24"/>
          <w:lang w:eastAsia="cs-CZ" w:bidi="cs-CZ"/>
        </w:rPr>
        <w:t>Vztyčení vlajky AP (vztyčení AP bude doprovázeno dvěma zvukovými znameními). Když je vlajka AP vztyčena na břehu, je 1 minuta zaměněna za ne méně než 30 minut ve znamení závodu.</w:t>
      </w:r>
    </w:p>
    <w:p w14:paraId="1CA2F2FA" w14:textId="77777777" w:rsidR="00BD5B11" w:rsidRPr="00E13308" w:rsidRDefault="00BD5B11" w:rsidP="00BD5B11">
      <w:pPr>
        <w:widowControl w:val="0"/>
        <w:numPr>
          <w:ilvl w:val="0"/>
          <w:numId w:val="2"/>
        </w:numPr>
        <w:tabs>
          <w:tab w:val="left" w:pos="613"/>
        </w:tabs>
        <w:spacing w:after="140" w:line="290" w:lineRule="exact"/>
        <w:jc w:val="both"/>
        <w:rPr>
          <w:rFonts w:ascii="Arial" w:hAnsi="Arial" w:cs="Arial"/>
          <w:sz w:val="24"/>
          <w:szCs w:val="24"/>
        </w:rPr>
      </w:pPr>
      <w:r w:rsidRPr="00E13308">
        <w:rPr>
          <w:rFonts w:ascii="Arial" w:hAnsi="Arial" w:cs="Arial"/>
          <w:color w:val="000000"/>
          <w:sz w:val="24"/>
          <w:szCs w:val="24"/>
          <w:lang w:eastAsia="cs-CZ" w:bidi="cs-CZ"/>
        </w:rPr>
        <w:t>Na vodě budou dávána na plavidle závodní komise.</w:t>
      </w:r>
    </w:p>
    <w:p w14:paraId="74EF190E" w14:textId="77777777" w:rsidR="00BD5B11" w:rsidRPr="00422069" w:rsidRDefault="00BD5B11" w:rsidP="00F53941">
      <w:pPr>
        <w:widowControl w:val="0"/>
        <w:numPr>
          <w:ilvl w:val="0"/>
          <w:numId w:val="1"/>
        </w:numPr>
        <w:tabs>
          <w:tab w:val="left" w:pos="541"/>
        </w:tabs>
        <w:spacing w:before="360" w:after="120" w:line="402" w:lineRule="exact"/>
        <w:jc w:val="both"/>
        <w:outlineLvl w:val="1"/>
        <w:rPr>
          <w:rFonts w:ascii="Arial" w:hAnsi="Arial" w:cs="Arial"/>
        </w:rPr>
      </w:pPr>
      <w:bookmarkStart w:id="3" w:name="bookmark4"/>
      <w:r w:rsidRPr="00422069">
        <w:rPr>
          <w:rStyle w:val="Heading210"/>
          <w:b w:val="0"/>
          <w:bCs w:val="0"/>
        </w:rPr>
        <w:t>Vlajky lodních tříd</w:t>
      </w:r>
      <w:bookmarkEnd w:id="3"/>
    </w:p>
    <w:p w14:paraId="13A12287" w14:textId="331A74C2" w:rsidR="00BD5B11" w:rsidRDefault="00BD5B11" w:rsidP="007A34CD">
      <w:pPr>
        <w:widowControl w:val="0"/>
        <w:numPr>
          <w:ilvl w:val="1"/>
          <w:numId w:val="1"/>
        </w:numPr>
        <w:tabs>
          <w:tab w:val="left" w:pos="541"/>
        </w:tabs>
        <w:spacing w:after="111" w:line="290" w:lineRule="exact"/>
        <w:jc w:val="both"/>
        <w:rPr>
          <w:rFonts w:ascii="Arial" w:hAnsi="Arial" w:cs="Arial"/>
          <w:color w:val="000000"/>
          <w:sz w:val="24"/>
          <w:szCs w:val="24"/>
          <w:lang w:eastAsia="cs-CZ" w:bidi="cs-CZ"/>
        </w:rPr>
      </w:pPr>
      <w:r w:rsidRPr="00E13308">
        <w:rPr>
          <w:rFonts w:ascii="Arial" w:hAnsi="Arial" w:cs="Arial"/>
          <w:color w:val="000000"/>
          <w:sz w:val="24"/>
          <w:szCs w:val="24"/>
          <w:lang w:eastAsia="cs-CZ" w:bidi="cs-CZ"/>
        </w:rPr>
        <w:t>Kaj (kajutové plachetnice - „F"</w:t>
      </w:r>
    </w:p>
    <w:p w14:paraId="2501D1BA" w14:textId="77777777" w:rsidR="00BD5B11" w:rsidRPr="00422069" w:rsidRDefault="00BD5B11" w:rsidP="00F53941">
      <w:pPr>
        <w:widowControl w:val="0"/>
        <w:numPr>
          <w:ilvl w:val="0"/>
          <w:numId w:val="1"/>
        </w:numPr>
        <w:tabs>
          <w:tab w:val="left" w:pos="541"/>
        </w:tabs>
        <w:spacing w:before="360" w:after="120" w:line="402" w:lineRule="exact"/>
        <w:jc w:val="both"/>
        <w:outlineLvl w:val="1"/>
        <w:rPr>
          <w:rFonts w:ascii="Arial" w:hAnsi="Arial" w:cs="Arial"/>
        </w:rPr>
      </w:pPr>
      <w:bookmarkStart w:id="4" w:name="bookmark5"/>
      <w:r w:rsidRPr="00422069">
        <w:rPr>
          <w:rStyle w:val="Heading210"/>
          <w:b w:val="0"/>
          <w:bCs w:val="0"/>
        </w:rPr>
        <w:t>Závodní dráha a znaky</w:t>
      </w:r>
      <w:bookmarkEnd w:id="4"/>
    </w:p>
    <w:p w14:paraId="51D79806" w14:textId="77777777" w:rsidR="00BD5B11" w:rsidRPr="00C84DF7" w:rsidRDefault="00BD5B11" w:rsidP="00C84DF7">
      <w:pPr>
        <w:widowControl w:val="0"/>
        <w:numPr>
          <w:ilvl w:val="1"/>
          <w:numId w:val="1"/>
        </w:numPr>
        <w:tabs>
          <w:tab w:val="left" w:pos="541"/>
        </w:tabs>
        <w:spacing w:after="111" w:line="290" w:lineRule="exact"/>
        <w:jc w:val="both"/>
        <w:rPr>
          <w:rFonts w:ascii="Arial" w:hAnsi="Arial" w:cs="Arial"/>
          <w:color w:val="000000"/>
          <w:sz w:val="24"/>
          <w:szCs w:val="24"/>
          <w:lang w:eastAsia="cs-CZ" w:bidi="cs-CZ"/>
        </w:rPr>
      </w:pPr>
      <w:r w:rsidRPr="00C84DF7">
        <w:rPr>
          <w:rFonts w:ascii="Arial" w:hAnsi="Arial" w:cs="Arial"/>
          <w:color w:val="000000"/>
          <w:sz w:val="24"/>
          <w:szCs w:val="24"/>
          <w:lang w:eastAsia="cs-CZ" w:bidi="cs-CZ"/>
        </w:rPr>
        <w:t>Trať závodu bude zveřejněna na nástěnce YCLSB před nástupem a vysvětlena během nástupu.</w:t>
      </w:r>
    </w:p>
    <w:p w14:paraId="56EFF4A5" w14:textId="77777777" w:rsidR="00BD5B11" w:rsidRPr="00422069" w:rsidRDefault="00BD5B11" w:rsidP="00C84DF7">
      <w:pPr>
        <w:widowControl w:val="0"/>
        <w:numPr>
          <w:ilvl w:val="1"/>
          <w:numId w:val="1"/>
        </w:numPr>
        <w:tabs>
          <w:tab w:val="left" w:pos="541"/>
        </w:tabs>
        <w:spacing w:after="111" w:line="290" w:lineRule="exact"/>
        <w:jc w:val="both"/>
        <w:rPr>
          <w:rFonts w:ascii="Arial" w:hAnsi="Arial" w:cs="Arial"/>
        </w:rPr>
      </w:pPr>
      <w:r w:rsidRPr="00422069">
        <w:rPr>
          <w:rStyle w:val="Bodytext2Bold"/>
        </w:rPr>
        <w:t xml:space="preserve">Dráha může být zkrácena </w:t>
      </w:r>
      <w:r w:rsidRPr="00422069">
        <w:rPr>
          <w:rFonts w:ascii="Arial" w:hAnsi="Arial" w:cs="Arial"/>
          <w:color w:val="000000"/>
          <w:lang w:eastAsia="cs-CZ" w:bidi="cs-CZ"/>
        </w:rPr>
        <w:t>u jakékoliv značky v souladu s pravidlem ZPJ 32 - vlajka „S" na člunu poblíž obeplouvané značky. Značení dráhy a startu a cíle může být upraveno dle techn. možností.</w:t>
      </w:r>
    </w:p>
    <w:p w14:paraId="67F5159A" w14:textId="6F087558" w:rsidR="00BD5B11" w:rsidRPr="00C84DF7" w:rsidRDefault="00BD5B11" w:rsidP="00F53941">
      <w:pPr>
        <w:keepNext/>
        <w:widowControl w:val="0"/>
        <w:numPr>
          <w:ilvl w:val="0"/>
          <w:numId w:val="1"/>
        </w:numPr>
        <w:tabs>
          <w:tab w:val="left" w:pos="541"/>
        </w:tabs>
        <w:spacing w:before="360" w:after="120" w:line="402" w:lineRule="exact"/>
        <w:jc w:val="both"/>
        <w:outlineLvl w:val="1"/>
        <w:rPr>
          <w:rStyle w:val="Heading210"/>
          <w:b w:val="0"/>
          <w:bCs w:val="0"/>
        </w:rPr>
      </w:pPr>
      <w:bookmarkStart w:id="5" w:name="bookmark6"/>
      <w:r w:rsidRPr="00C84DF7">
        <w:rPr>
          <w:rStyle w:val="Heading210"/>
          <w:b w:val="0"/>
          <w:bCs w:val="0"/>
        </w:rPr>
        <w:t>Start</w:t>
      </w:r>
      <w:bookmarkEnd w:id="5"/>
      <w:r w:rsidR="009520AD">
        <w:rPr>
          <w:rStyle w:val="Heading210"/>
          <w:b w:val="0"/>
          <w:bCs w:val="0"/>
        </w:rPr>
        <w:t xml:space="preserve"> – všechny lodě startují společně</w:t>
      </w:r>
    </w:p>
    <w:tbl>
      <w:tblPr>
        <w:tblW w:w="909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1"/>
        <w:gridCol w:w="2674"/>
        <w:gridCol w:w="1531"/>
        <w:gridCol w:w="2986"/>
      </w:tblGrid>
      <w:tr w:rsidR="00BD5B11" w:rsidRPr="00422069" w14:paraId="0E58FA02" w14:textId="77777777" w:rsidTr="009520AD">
        <w:trPr>
          <w:trHeight w:hRule="exact" w:val="725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C7631" w14:textId="77777777" w:rsidR="00BD5B11" w:rsidRPr="00422069" w:rsidRDefault="00BD5B11" w:rsidP="003B4908">
            <w:pPr>
              <w:keepNext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7F0FB8" w14:textId="77777777" w:rsidR="00BD5B11" w:rsidRPr="00422069" w:rsidRDefault="00BD5B11" w:rsidP="003B4908">
            <w:pPr>
              <w:keepNext/>
              <w:spacing w:after="0" w:line="278" w:lineRule="exact"/>
              <w:rPr>
                <w:rFonts w:ascii="Arial" w:hAnsi="Arial" w:cs="Arial"/>
              </w:rPr>
            </w:pPr>
            <w:r w:rsidRPr="00422069">
              <w:rPr>
                <w:rStyle w:val="Bodytext2TimesNewRoman11pt"/>
                <w:rFonts w:ascii="Arial" w:eastAsiaTheme="minorHAnsi" w:hAnsi="Arial" w:cs="Arial"/>
              </w:rPr>
              <w:t>Signály startovní procedury: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AB81F" w14:textId="77777777" w:rsidR="00BD5B11" w:rsidRPr="00422069" w:rsidRDefault="00BD5B11" w:rsidP="003B4908">
            <w:pPr>
              <w:keepNext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C65287" w14:textId="0186131D" w:rsidR="00BD5B11" w:rsidRPr="00422069" w:rsidRDefault="00BD5B11" w:rsidP="003B4908">
            <w:pPr>
              <w:keepNext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D5B11" w:rsidRPr="00422069" w14:paraId="7EC626F3" w14:textId="77777777" w:rsidTr="009520AD">
        <w:trPr>
          <w:trHeight w:hRule="exact" w:val="715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7BE709" w14:textId="77777777" w:rsidR="00BD5B11" w:rsidRPr="00422069" w:rsidRDefault="00BD5B11" w:rsidP="003B4908">
            <w:pPr>
              <w:keepNext/>
              <w:spacing w:after="0" w:line="266" w:lineRule="exact"/>
              <w:rPr>
                <w:rFonts w:ascii="Arial" w:hAnsi="Arial" w:cs="Arial"/>
              </w:rPr>
            </w:pPr>
            <w:r w:rsidRPr="00422069">
              <w:rPr>
                <w:rStyle w:val="Bodytext2TimesNewRoman12ptBold"/>
                <w:rFonts w:ascii="Arial" w:eastAsia="Arial" w:hAnsi="Arial" w:cs="Arial"/>
              </w:rPr>
              <w:t>Vyzývací</w:t>
            </w:r>
          </w:p>
          <w:p w14:paraId="5A5B029C" w14:textId="77777777" w:rsidR="00BD5B11" w:rsidRPr="00422069" w:rsidRDefault="00BD5B11" w:rsidP="003B4908">
            <w:pPr>
              <w:keepNext/>
              <w:spacing w:after="0" w:line="266" w:lineRule="exact"/>
              <w:rPr>
                <w:rFonts w:ascii="Arial" w:hAnsi="Arial" w:cs="Arial"/>
              </w:rPr>
            </w:pPr>
            <w:r w:rsidRPr="00422069">
              <w:rPr>
                <w:rStyle w:val="Bodytext2TimesNewRoman12ptBold"/>
                <w:rFonts w:ascii="Arial" w:eastAsia="Arial" w:hAnsi="Arial" w:cs="Arial"/>
              </w:rPr>
              <w:t>znamení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7FF94E" w14:textId="77777777" w:rsidR="00BD5B11" w:rsidRPr="00422069" w:rsidRDefault="00BD5B11" w:rsidP="003B4908">
            <w:pPr>
              <w:keepNext/>
              <w:spacing w:after="0" w:line="244" w:lineRule="exact"/>
              <w:rPr>
                <w:rFonts w:ascii="Arial" w:hAnsi="Arial" w:cs="Arial"/>
              </w:rPr>
            </w:pPr>
            <w:r w:rsidRPr="00422069">
              <w:rPr>
                <w:rStyle w:val="Bodytext2TimesNewRoman11pt"/>
                <w:rFonts w:ascii="Arial" w:eastAsiaTheme="minorHAnsi" w:hAnsi="Arial" w:cs="Arial"/>
              </w:rPr>
              <w:t>5. min. před startem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8C0EFB" w14:textId="77777777" w:rsidR="00BD5B11" w:rsidRPr="00422069" w:rsidRDefault="00BD5B11" w:rsidP="003B4908">
            <w:pPr>
              <w:keepNext/>
              <w:spacing w:after="0" w:line="244" w:lineRule="exact"/>
              <w:rPr>
                <w:rFonts w:ascii="Arial" w:hAnsi="Arial" w:cs="Arial"/>
              </w:rPr>
            </w:pPr>
            <w:r w:rsidRPr="00422069">
              <w:rPr>
                <w:rStyle w:val="Bodytext2TimesNewRoman11pt"/>
                <w:rFonts w:ascii="Arial" w:eastAsiaTheme="minorHAnsi" w:hAnsi="Arial" w:cs="Arial"/>
              </w:rPr>
              <w:t>1 delší zvuk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7B7E2" w14:textId="77777777" w:rsidR="00BD5B11" w:rsidRPr="00422069" w:rsidRDefault="00BD5B11" w:rsidP="003B4908">
            <w:pPr>
              <w:keepNext/>
              <w:spacing w:after="0" w:line="244" w:lineRule="exact"/>
              <w:rPr>
                <w:rFonts w:ascii="Arial" w:hAnsi="Arial" w:cs="Arial"/>
              </w:rPr>
            </w:pPr>
            <w:r w:rsidRPr="00422069">
              <w:rPr>
                <w:rStyle w:val="Bodytext2TimesNewRoman11pt"/>
                <w:rFonts w:ascii="Arial" w:eastAsiaTheme="minorHAnsi" w:hAnsi="Arial" w:cs="Arial"/>
              </w:rPr>
              <w:t>Vlajka třídy</w:t>
            </w:r>
          </w:p>
        </w:tc>
      </w:tr>
      <w:tr w:rsidR="00BD5B11" w:rsidRPr="00422069" w14:paraId="169D3B97" w14:textId="77777777" w:rsidTr="009520AD">
        <w:trPr>
          <w:trHeight w:hRule="exact" w:val="720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D12DEB" w14:textId="77777777" w:rsidR="00BD5B11" w:rsidRPr="00422069" w:rsidRDefault="00BD5B11" w:rsidP="003B4908">
            <w:pPr>
              <w:keepNext/>
              <w:spacing w:after="0" w:line="266" w:lineRule="exact"/>
              <w:rPr>
                <w:rFonts w:ascii="Arial" w:hAnsi="Arial" w:cs="Arial"/>
              </w:rPr>
            </w:pPr>
            <w:r w:rsidRPr="00422069">
              <w:rPr>
                <w:rStyle w:val="Bodytext2TimesNewRoman12ptBold"/>
                <w:rFonts w:ascii="Arial" w:eastAsia="Arial" w:hAnsi="Arial" w:cs="Arial"/>
              </w:rPr>
              <w:t>Přípravné</w:t>
            </w:r>
          </w:p>
          <w:p w14:paraId="7DDB4ABD" w14:textId="77777777" w:rsidR="00BD5B11" w:rsidRPr="00422069" w:rsidRDefault="00BD5B11" w:rsidP="003B4908">
            <w:pPr>
              <w:keepNext/>
              <w:spacing w:after="0" w:line="266" w:lineRule="exact"/>
              <w:rPr>
                <w:rFonts w:ascii="Arial" w:hAnsi="Arial" w:cs="Arial"/>
              </w:rPr>
            </w:pPr>
            <w:r w:rsidRPr="00422069">
              <w:rPr>
                <w:rStyle w:val="Bodytext2TimesNewRoman12ptBold"/>
                <w:rFonts w:ascii="Arial" w:eastAsia="Arial" w:hAnsi="Arial" w:cs="Arial"/>
              </w:rPr>
              <w:t>znamení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CF219B" w14:textId="77777777" w:rsidR="00BD5B11" w:rsidRPr="00422069" w:rsidRDefault="00BD5B11" w:rsidP="003B4908">
            <w:pPr>
              <w:keepNext/>
              <w:spacing w:after="0" w:line="244" w:lineRule="exact"/>
              <w:rPr>
                <w:rFonts w:ascii="Arial" w:hAnsi="Arial" w:cs="Arial"/>
              </w:rPr>
            </w:pPr>
            <w:r w:rsidRPr="00422069">
              <w:rPr>
                <w:rStyle w:val="Bodytext2TimesNewRoman11pt"/>
                <w:rFonts w:ascii="Arial" w:eastAsiaTheme="minorHAnsi" w:hAnsi="Arial" w:cs="Arial"/>
              </w:rPr>
              <w:t>3 min. před startem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491559" w14:textId="77777777" w:rsidR="00BD5B11" w:rsidRPr="00422069" w:rsidRDefault="00BD5B11" w:rsidP="003B4908">
            <w:pPr>
              <w:keepNext/>
              <w:spacing w:after="0" w:line="244" w:lineRule="exact"/>
              <w:rPr>
                <w:rFonts w:ascii="Arial" w:hAnsi="Arial" w:cs="Arial"/>
              </w:rPr>
            </w:pPr>
            <w:r w:rsidRPr="00422069">
              <w:rPr>
                <w:rStyle w:val="Bodytext2TimesNewRoman11pt"/>
                <w:rFonts w:ascii="Arial" w:eastAsiaTheme="minorHAnsi" w:hAnsi="Arial" w:cs="Arial"/>
              </w:rPr>
              <w:t>1 kratší zvuk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4A93C" w14:textId="77777777" w:rsidR="00BD5B11" w:rsidRPr="00422069" w:rsidRDefault="00BD5B11" w:rsidP="003B4908">
            <w:pPr>
              <w:keepNext/>
              <w:spacing w:after="0" w:line="244" w:lineRule="exact"/>
              <w:rPr>
                <w:rFonts w:ascii="Arial" w:hAnsi="Arial" w:cs="Arial"/>
              </w:rPr>
            </w:pPr>
            <w:r w:rsidRPr="00422069">
              <w:rPr>
                <w:rStyle w:val="Bodytext2TimesNewRoman11pt"/>
                <w:rFonts w:ascii="Arial" w:eastAsiaTheme="minorHAnsi" w:hAnsi="Arial" w:cs="Arial"/>
              </w:rPr>
              <w:t>Vztyčena číslice 3</w:t>
            </w:r>
          </w:p>
        </w:tc>
      </w:tr>
      <w:tr w:rsidR="00BD5B11" w:rsidRPr="00422069" w14:paraId="4BFEE200" w14:textId="77777777" w:rsidTr="009520AD">
        <w:trPr>
          <w:trHeight w:hRule="exact" w:val="715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03CCB3" w14:textId="77777777" w:rsidR="00BD5B11" w:rsidRPr="00422069" w:rsidRDefault="00BD5B11" w:rsidP="003B4908">
            <w:pPr>
              <w:keepNext/>
              <w:spacing w:after="0" w:line="266" w:lineRule="exact"/>
              <w:rPr>
                <w:rFonts w:ascii="Arial" w:hAnsi="Arial" w:cs="Arial"/>
              </w:rPr>
            </w:pPr>
            <w:r w:rsidRPr="00422069">
              <w:rPr>
                <w:rStyle w:val="Bodytext2TimesNewRoman12ptBold"/>
                <w:rFonts w:ascii="Arial" w:eastAsia="Arial" w:hAnsi="Arial" w:cs="Arial"/>
              </w:rPr>
              <w:t>Znamení 2 resp.</w:t>
            </w:r>
          </w:p>
          <w:p w14:paraId="11D0B563" w14:textId="77777777" w:rsidR="00BD5B11" w:rsidRPr="00422069" w:rsidRDefault="00BD5B11" w:rsidP="003B4908">
            <w:pPr>
              <w:keepNext/>
              <w:spacing w:after="0" w:line="266" w:lineRule="exact"/>
              <w:rPr>
                <w:rFonts w:ascii="Arial" w:hAnsi="Arial" w:cs="Arial"/>
              </w:rPr>
            </w:pPr>
            <w:r w:rsidRPr="00422069">
              <w:rPr>
                <w:rStyle w:val="Bodytext2TimesNewRoman12ptBold"/>
                <w:rFonts w:ascii="Arial" w:eastAsia="Arial" w:hAnsi="Arial" w:cs="Arial"/>
              </w:rPr>
              <w:t>1 min.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B5FF3" w14:textId="77777777" w:rsidR="00BD5B11" w:rsidRPr="00422069" w:rsidRDefault="00BD5B11" w:rsidP="003B4908">
            <w:pPr>
              <w:keepNext/>
              <w:spacing w:after="0" w:line="274" w:lineRule="exact"/>
              <w:rPr>
                <w:rFonts w:ascii="Arial" w:hAnsi="Arial" w:cs="Arial"/>
              </w:rPr>
            </w:pPr>
            <w:r w:rsidRPr="00422069">
              <w:rPr>
                <w:rStyle w:val="Bodytext2TimesNewRoman11pt"/>
                <w:rFonts w:ascii="Arial" w:eastAsiaTheme="minorHAnsi" w:hAnsi="Arial" w:cs="Arial"/>
              </w:rPr>
              <w:t>2 min. před startem, 1 min. před startem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2C9D9C" w14:textId="77777777" w:rsidR="00BD5B11" w:rsidRPr="00422069" w:rsidRDefault="00BD5B11" w:rsidP="003B4908">
            <w:pPr>
              <w:keepNext/>
              <w:spacing w:after="0" w:line="244" w:lineRule="exact"/>
              <w:rPr>
                <w:rFonts w:ascii="Arial" w:hAnsi="Arial" w:cs="Arial"/>
              </w:rPr>
            </w:pPr>
            <w:r w:rsidRPr="00422069">
              <w:rPr>
                <w:rStyle w:val="Bodytext2TimesNewRoman11pt"/>
                <w:rFonts w:ascii="Arial" w:eastAsiaTheme="minorHAnsi" w:hAnsi="Arial" w:cs="Arial"/>
              </w:rPr>
              <w:t>1 delší zvuk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A72337" w14:textId="58E36840" w:rsidR="00BD5B11" w:rsidRPr="00422069" w:rsidRDefault="00BD5B11" w:rsidP="003B4908">
            <w:pPr>
              <w:keepNext/>
              <w:spacing w:after="0" w:line="274" w:lineRule="exact"/>
              <w:rPr>
                <w:rFonts w:ascii="Arial" w:hAnsi="Arial" w:cs="Arial"/>
              </w:rPr>
            </w:pPr>
            <w:r w:rsidRPr="00422069">
              <w:rPr>
                <w:rStyle w:val="Bodytext2TimesNewRoman11pt"/>
                <w:rFonts w:ascii="Arial" w:eastAsiaTheme="minorHAnsi" w:hAnsi="Arial" w:cs="Arial"/>
              </w:rPr>
              <w:t xml:space="preserve">Vztyčena vlajka s číslicí </w:t>
            </w:r>
            <w:r w:rsidR="00A22035">
              <w:rPr>
                <w:rStyle w:val="Bodytext2TimesNewRoman11pt"/>
                <w:rFonts w:ascii="Arial" w:eastAsiaTheme="minorHAnsi" w:hAnsi="Arial" w:cs="Arial"/>
              </w:rPr>
              <w:t>2</w:t>
            </w:r>
            <w:r w:rsidRPr="00422069">
              <w:rPr>
                <w:rStyle w:val="Bodytext2TimesNewRoman11pt"/>
                <w:rFonts w:ascii="Arial" w:eastAsiaTheme="minorHAnsi" w:hAnsi="Arial" w:cs="Arial"/>
              </w:rPr>
              <w:t>, Vztyčena vlajka s číslicí 1</w:t>
            </w:r>
          </w:p>
        </w:tc>
      </w:tr>
      <w:tr w:rsidR="00BD5B11" w:rsidRPr="00422069" w14:paraId="23228D8B" w14:textId="77777777" w:rsidTr="009520AD">
        <w:trPr>
          <w:trHeight w:hRule="exact" w:val="446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30FEDB" w14:textId="77777777" w:rsidR="00BD5B11" w:rsidRPr="00422069" w:rsidRDefault="00BD5B11" w:rsidP="00BD5B11">
            <w:pPr>
              <w:spacing w:after="0" w:line="266" w:lineRule="exact"/>
              <w:rPr>
                <w:rFonts w:ascii="Arial" w:hAnsi="Arial" w:cs="Arial"/>
              </w:rPr>
            </w:pPr>
            <w:r w:rsidRPr="00422069">
              <w:rPr>
                <w:rStyle w:val="Bodytext2TimesNewRoman12ptBold"/>
                <w:rFonts w:ascii="Arial" w:eastAsia="Arial" w:hAnsi="Arial" w:cs="Arial"/>
              </w:rPr>
              <w:t>Start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ADDDC4" w14:textId="77777777" w:rsidR="00BD5B11" w:rsidRPr="00422069" w:rsidRDefault="00BD5B11" w:rsidP="00BD5B11">
            <w:pPr>
              <w:spacing w:after="0" w:line="244" w:lineRule="exact"/>
              <w:rPr>
                <w:rFonts w:ascii="Arial" w:hAnsi="Arial" w:cs="Arial"/>
              </w:rPr>
            </w:pPr>
            <w:r w:rsidRPr="00422069">
              <w:rPr>
                <w:rStyle w:val="Bodytext2TimesNewRoman11pt"/>
                <w:rFonts w:ascii="Arial" w:eastAsiaTheme="minorHAnsi" w:hAnsi="Arial" w:cs="Arial"/>
              </w:rPr>
              <w:t>Start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21899B" w14:textId="77777777" w:rsidR="00BD5B11" w:rsidRPr="00422069" w:rsidRDefault="00BD5B11" w:rsidP="00BD5B11">
            <w:pPr>
              <w:spacing w:after="0" w:line="244" w:lineRule="exact"/>
              <w:rPr>
                <w:rFonts w:ascii="Arial" w:hAnsi="Arial" w:cs="Arial"/>
              </w:rPr>
            </w:pPr>
            <w:r w:rsidRPr="00422069">
              <w:rPr>
                <w:rStyle w:val="Bodytext2TimesNewRoman11pt"/>
                <w:rFonts w:ascii="Arial" w:eastAsiaTheme="minorHAnsi" w:hAnsi="Arial" w:cs="Arial"/>
              </w:rPr>
              <w:t>1 delší zvuk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9049B" w14:textId="77777777" w:rsidR="00BD5B11" w:rsidRPr="00422069" w:rsidRDefault="00BD5B11" w:rsidP="00BD5B11">
            <w:pPr>
              <w:spacing w:after="0" w:line="244" w:lineRule="exact"/>
              <w:rPr>
                <w:rFonts w:ascii="Arial" w:hAnsi="Arial" w:cs="Arial"/>
              </w:rPr>
            </w:pPr>
            <w:r w:rsidRPr="00422069">
              <w:rPr>
                <w:rStyle w:val="Bodytext2TimesNewRoman11pt"/>
                <w:rFonts w:ascii="Arial" w:eastAsiaTheme="minorHAnsi" w:hAnsi="Arial" w:cs="Arial"/>
              </w:rPr>
              <w:t>Spuštěna vlajka s číslicí</w:t>
            </w:r>
          </w:p>
        </w:tc>
      </w:tr>
      <w:tr w:rsidR="009520AD" w:rsidRPr="00422069" w14:paraId="353E2719" w14:textId="77777777" w:rsidTr="009520AD">
        <w:trPr>
          <w:trHeight w:hRule="exact" w:val="446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A8519E" w14:textId="28BF1E1F" w:rsidR="009520AD" w:rsidRPr="00422069" w:rsidRDefault="009520AD" w:rsidP="00BD5B11">
            <w:pPr>
              <w:spacing w:after="0" w:line="266" w:lineRule="exact"/>
              <w:rPr>
                <w:rStyle w:val="Bodytext2TimesNewRoman12ptBold"/>
                <w:rFonts w:ascii="Arial" w:eastAsia="Arial" w:hAnsi="Arial" w:cs="Arial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4FDBF7" w14:textId="77777777" w:rsidR="009520AD" w:rsidRPr="00422069" w:rsidRDefault="009520AD" w:rsidP="00BD5B11">
            <w:pPr>
              <w:spacing w:after="0" w:line="244" w:lineRule="exact"/>
              <w:rPr>
                <w:rStyle w:val="Bodytext2TimesNewRoman11pt"/>
                <w:rFonts w:ascii="Arial" w:eastAsiaTheme="minorHAnsi" w:hAnsi="Arial" w:cs="Arial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B643BC" w14:textId="77777777" w:rsidR="009520AD" w:rsidRPr="00422069" w:rsidRDefault="009520AD" w:rsidP="00BD5B11">
            <w:pPr>
              <w:spacing w:after="0" w:line="244" w:lineRule="exact"/>
              <w:rPr>
                <w:rStyle w:val="Bodytext2TimesNewRoman11pt"/>
                <w:rFonts w:ascii="Arial" w:eastAsiaTheme="minorHAnsi" w:hAnsi="Arial" w:cs="Arial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15531" w14:textId="77777777" w:rsidR="009520AD" w:rsidRPr="00422069" w:rsidRDefault="009520AD" w:rsidP="00BD5B11">
            <w:pPr>
              <w:spacing w:after="0" w:line="244" w:lineRule="exact"/>
              <w:rPr>
                <w:rStyle w:val="Bodytext2TimesNewRoman11pt"/>
                <w:rFonts w:ascii="Arial" w:eastAsiaTheme="minorHAnsi" w:hAnsi="Arial" w:cs="Arial"/>
              </w:rPr>
            </w:pPr>
          </w:p>
        </w:tc>
      </w:tr>
    </w:tbl>
    <w:p w14:paraId="799FDC88" w14:textId="77777777" w:rsidR="00BD5B11" w:rsidRPr="00422069" w:rsidRDefault="00BD5B11" w:rsidP="00095069">
      <w:pPr>
        <w:widowControl w:val="0"/>
        <w:numPr>
          <w:ilvl w:val="0"/>
          <w:numId w:val="1"/>
        </w:numPr>
        <w:tabs>
          <w:tab w:val="left" w:pos="500"/>
        </w:tabs>
        <w:spacing w:before="360" w:after="120" w:line="402" w:lineRule="exact"/>
        <w:jc w:val="both"/>
        <w:outlineLvl w:val="1"/>
        <w:rPr>
          <w:rFonts w:ascii="Arial" w:hAnsi="Arial" w:cs="Arial"/>
        </w:rPr>
      </w:pPr>
      <w:bookmarkStart w:id="6" w:name="bookmark7"/>
      <w:r w:rsidRPr="00422069">
        <w:rPr>
          <w:rStyle w:val="Heading210"/>
          <w:b w:val="0"/>
          <w:bCs w:val="0"/>
        </w:rPr>
        <w:t>Počet rozjížděk</w:t>
      </w:r>
      <w:bookmarkEnd w:id="6"/>
    </w:p>
    <w:p w14:paraId="04DC3B8E" w14:textId="0EF2D667" w:rsidR="00BD5B11" w:rsidRPr="00C84DF7" w:rsidRDefault="00BD5B11" w:rsidP="00C84DF7">
      <w:pPr>
        <w:widowControl w:val="0"/>
        <w:numPr>
          <w:ilvl w:val="1"/>
          <w:numId w:val="1"/>
        </w:numPr>
        <w:tabs>
          <w:tab w:val="left" w:pos="541"/>
        </w:tabs>
        <w:spacing w:after="111" w:line="290" w:lineRule="exact"/>
        <w:jc w:val="both"/>
        <w:rPr>
          <w:rFonts w:ascii="Arial" w:hAnsi="Arial" w:cs="Arial"/>
          <w:color w:val="000000"/>
          <w:sz w:val="24"/>
          <w:szCs w:val="24"/>
          <w:lang w:eastAsia="cs-CZ" w:bidi="cs-CZ"/>
        </w:rPr>
      </w:pPr>
      <w:r w:rsidRPr="00C84DF7">
        <w:rPr>
          <w:color w:val="000000"/>
          <w:sz w:val="24"/>
          <w:szCs w:val="24"/>
        </w:rPr>
        <w:t>Závod je vypsán na 4 rozjížďky</w:t>
      </w:r>
      <w:r w:rsidR="00F4489B">
        <w:rPr>
          <w:color w:val="000000"/>
          <w:sz w:val="24"/>
          <w:szCs w:val="24"/>
        </w:rPr>
        <w:t xml:space="preserve"> pro třídu</w:t>
      </w:r>
      <w:r w:rsidRPr="00C84DF7">
        <w:rPr>
          <w:color w:val="000000"/>
          <w:sz w:val="24"/>
          <w:szCs w:val="24"/>
        </w:rPr>
        <w:t>, v případě odjetí všech se nejhorší výsledek škrtá</w:t>
      </w:r>
      <w:r w:rsidR="00F4489B">
        <w:rPr>
          <w:color w:val="000000"/>
          <w:sz w:val="24"/>
          <w:szCs w:val="24"/>
        </w:rPr>
        <w:t xml:space="preserve">. </w:t>
      </w:r>
      <w:r w:rsidR="00111481">
        <w:rPr>
          <w:color w:val="000000"/>
          <w:sz w:val="24"/>
          <w:szCs w:val="24"/>
        </w:rPr>
        <w:t xml:space="preserve">Pro třídy </w:t>
      </w:r>
      <w:proofErr w:type="spellStart"/>
      <w:r w:rsidR="00111481">
        <w:rPr>
          <w:color w:val="000000"/>
          <w:sz w:val="24"/>
          <w:szCs w:val="24"/>
        </w:rPr>
        <w:t>racer</w:t>
      </w:r>
      <w:proofErr w:type="spellEnd"/>
      <w:r w:rsidR="00111481">
        <w:rPr>
          <w:color w:val="000000"/>
          <w:sz w:val="24"/>
          <w:szCs w:val="24"/>
        </w:rPr>
        <w:t xml:space="preserve"> a </w:t>
      </w:r>
      <w:proofErr w:type="spellStart"/>
      <w:r w:rsidR="00111481">
        <w:rPr>
          <w:color w:val="000000"/>
          <w:sz w:val="24"/>
          <w:szCs w:val="24"/>
        </w:rPr>
        <w:t>racercruiser</w:t>
      </w:r>
      <w:proofErr w:type="spellEnd"/>
      <w:r w:rsidR="00111481">
        <w:rPr>
          <w:color w:val="000000"/>
          <w:sz w:val="24"/>
          <w:szCs w:val="24"/>
        </w:rPr>
        <w:t xml:space="preserve"> mají rozjížďky 2 kola, pro </w:t>
      </w:r>
      <w:proofErr w:type="spellStart"/>
      <w:r w:rsidR="00111481">
        <w:rPr>
          <w:color w:val="000000"/>
          <w:sz w:val="24"/>
          <w:szCs w:val="24"/>
        </w:rPr>
        <w:t>cruiser</w:t>
      </w:r>
      <w:proofErr w:type="spellEnd"/>
      <w:r w:rsidR="00111481">
        <w:rPr>
          <w:color w:val="000000"/>
          <w:sz w:val="24"/>
          <w:szCs w:val="24"/>
        </w:rPr>
        <w:t xml:space="preserve"> 1 kolo.</w:t>
      </w:r>
    </w:p>
    <w:p w14:paraId="376914BD" w14:textId="77777777" w:rsidR="00BD5B11" w:rsidRPr="00422069" w:rsidRDefault="00BD5B11" w:rsidP="00095069">
      <w:pPr>
        <w:widowControl w:val="0"/>
        <w:numPr>
          <w:ilvl w:val="0"/>
          <w:numId w:val="1"/>
        </w:numPr>
        <w:tabs>
          <w:tab w:val="left" w:pos="507"/>
        </w:tabs>
        <w:spacing w:before="360" w:after="120" w:line="402" w:lineRule="exact"/>
        <w:jc w:val="both"/>
        <w:outlineLvl w:val="1"/>
        <w:rPr>
          <w:rFonts w:ascii="Arial" w:hAnsi="Arial" w:cs="Arial"/>
        </w:rPr>
      </w:pPr>
      <w:bookmarkStart w:id="7" w:name="bookmark8"/>
      <w:r w:rsidRPr="00422069">
        <w:rPr>
          <w:rStyle w:val="Heading210"/>
          <w:b w:val="0"/>
          <w:bCs w:val="0"/>
        </w:rPr>
        <w:t>Časové limity</w:t>
      </w:r>
      <w:bookmarkEnd w:id="7"/>
    </w:p>
    <w:p w14:paraId="554D5C6B" w14:textId="353DA795" w:rsidR="00BD5B11" w:rsidRPr="00095069" w:rsidRDefault="00BD5B11" w:rsidP="00095069">
      <w:pPr>
        <w:widowControl w:val="0"/>
        <w:numPr>
          <w:ilvl w:val="1"/>
          <w:numId w:val="1"/>
        </w:numPr>
        <w:tabs>
          <w:tab w:val="left" w:pos="541"/>
        </w:tabs>
        <w:spacing w:after="111" w:line="290" w:lineRule="exact"/>
        <w:jc w:val="both"/>
        <w:rPr>
          <w:color w:val="000000"/>
          <w:sz w:val="24"/>
          <w:szCs w:val="24"/>
        </w:rPr>
      </w:pPr>
      <w:r w:rsidRPr="00095069">
        <w:rPr>
          <w:color w:val="000000"/>
          <w:sz w:val="24"/>
          <w:szCs w:val="24"/>
        </w:rPr>
        <w:t xml:space="preserve">Lodě, které nedokončily do 15 minut po první lodi dané třídy, </w:t>
      </w:r>
      <w:r w:rsidR="00650B21" w:rsidRPr="00095069">
        <w:rPr>
          <w:color w:val="000000"/>
          <w:sz w:val="24"/>
          <w:szCs w:val="24"/>
        </w:rPr>
        <w:t xml:space="preserve">mohou být </w:t>
      </w:r>
      <w:r w:rsidRPr="00095069">
        <w:rPr>
          <w:color w:val="000000"/>
          <w:sz w:val="24"/>
          <w:szCs w:val="24"/>
        </w:rPr>
        <w:t>bodovány dle pořadí na trati.</w:t>
      </w:r>
    </w:p>
    <w:p w14:paraId="031FEFDE" w14:textId="77777777" w:rsidR="00BD5B11" w:rsidRPr="00422069" w:rsidRDefault="00BD5B11" w:rsidP="00095069">
      <w:pPr>
        <w:widowControl w:val="0"/>
        <w:numPr>
          <w:ilvl w:val="0"/>
          <w:numId w:val="1"/>
        </w:numPr>
        <w:tabs>
          <w:tab w:val="left" w:pos="500"/>
        </w:tabs>
        <w:spacing w:before="360" w:after="120" w:line="402" w:lineRule="exact"/>
        <w:jc w:val="both"/>
        <w:outlineLvl w:val="1"/>
        <w:rPr>
          <w:rFonts w:ascii="Arial" w:hAnsi="Arial" w:cs="Arial"/>
        </w:rPr>
      </w:pPr>
      <w:bookmarkStart w:id="8" w:name="bookmark9"/>
      <w:r w:rsidRPr="00422069">
        <w:rPr>
          <w:rStyle w:val="Heading210"/>
          <w:b w:val="0"/>
          <w:bCs w:val="0"/>
        </w:rPr>
        <w:t>Bezpečnost</w:t>
      </w:r>
      <w:bookmarkEnd w:id="8"/>
    </w:p>
    <w:p w14:paraId="7B41D469" w14:textId="77777777" w:rsidR="00BD5B11" w:rsidRPr="00C84DF7" w:rsidRDefault="00BD5B11" w:rsidP="00C84DF7">
      <w:pPr>
        <w:widowControl w:val="0"/>
        <w:numPr>
          <w:ilvl w:val="1"/>
          <w:numId w:val="1"/>
        </w:numPr>
        <w:tabs>
          <w:tab w:val="left" w:pos="541"/>
        </w:tabs>
        <w:spacing w:after="111" w:line="290" w:lineRule="exact"/>
        <w:jc w:val="both"/>
        <w:rPr>
          <w:color w:val="000000"/>
          <w:sz w:val="24"/>
          <w:szCs w:val="24"/>
        </w:rPr>
      </w:pPr>
      <w:r w:rsidRPr="00C84DF7">
        <w:rPr>
          <w:color w:val="000000"/>
          <w:sz w:val="24"/>
          <w:szCs w:val="24"/>
        </w:rPr>
        <w:t>Upozornění na ustanovení čl. “Bezpečnost" vypsání tohoto závodu. [NP]&amp;[DP]</w:t>
      </w:r>
    </w:p>
    <w:p w14:paraId="09181214" w14:textId="77777777" w:rsidR="00BD5B11" w:rsidRPr="00422069" w:rsidRDefault="00BD5B11" w:rsidP="00095069">
      <w:pPr>
        <w:widowControl w:val="0"/>
        <w:numPr>
          <w:ilvl w:val="0"/>
          <w:numId w:val="1"/>
        </w:numPr>
        <w:tabs>
          <w:tab w:val="left" w:pos="500"/>
        </w:tabs>
        <w:spacing w:before="360" w:after="120" w:line="402" w:lineRule="exact"/>
        <w:jc w:val="both"/>
        <w:outlineLvl w:val="1"/>
        <w:rPr>
          <w:rFonts w:ascii="Arial" w:hAnsi="Arial" w:cs="Arial"/>
        </w:rPr>
      </w:pPr>
      <w:bookmarkStart w:id="9" w:name="_Hlk168087255"/>
      <w:r w:rsidRPr="00422069">
        <w:rPr>
          <w:rStyle w:val="Heading210"/>
          <w:b w:val="0"/>
          <w:bCs w:val="0"/>
        </w:rPr>
        <w:t>Bezpečnost</w:t>
      </w:r>
    </w:p>
    <w:p w14:paraId="7B7A35C5" w14:textId="77777777" w:rsidR="00BD5B11" w:rsidRPr="00422069" w:rsidRDefault="00BD5B11" w:rsidP="00C84DF7">
      <w:pPr>
        <w:widowControl w:val="0"/>
        <w:numPr>
          <w:ilvl w:val="1"/>
          <w:numId w:val="1"/>
        </w:numPr>
        <w:tabs>
          <w:tab w:val="left" w:pos="541"/>
        </w:tabs>
        <w:spacing w:after="111" w:line="290" w:lineRule="exact"/>
        <w:jc w:val="both"/>
        <w:rPr>
          <w:rFonts w:ascii="Arial" w:hAnsi="Arial" w:cs="Arial"/>
        </w:rPr>
      </w:pPr>
      <w:r w:rsidRPr="00C84DF7">
        <w:rPr>
          <w:color w:val="000000"/>
          <w:sz w:val="24"/>
          <w:szCs w:val="24"/>
        </w:rPr>
        <w:t>Upozornění</w:t>
      </w:r>
      <w:r w:rsidRPr="00422069">
        <w:rPr>
          <w:rFonts w:ascii="Arial" w:hAnsi="Arial" w:cs="Arial"/>
          <w:color w:val="000000"/>
          <w:sz w:val="24"/>
          <w:szCs w:val="24"/>
          <w:lang w:eastAsia="cs-CZ" w:bidi="cs-CZ"/>
        </w:rPr>
        <w:t xml:space="preserve"> na ustanovení čl. “Bezpečnost" vypsání tohoto závodu. [NP]&amp;[DP]</w:t>
      </w:r>
    </w:p>
    <w:p w14:paraId="7D1D6AC5" w14:textId="77777777" w:rsidR="00BD5B11" w:rsidRPr="00422069" w:rsidRDefault="00BD5B11" w:rsidP="00095069">
      <w:pPr>
        <w:widowControl w:val="0"/>
        <w:numPr>
          <w:ilvl w:val="0"/>
          <w:numId w:val="1"/>
        </w:numPr>
        <w:tabs>
          <w:tab w:val="left" w:pos="500"/>
        </w:tabs>
        <w:spacing w:before="360" w:after="120" w:line="402" w:lineRule="exact"/>
        <w:jc w:val="both"/>
        <w:outlineLvl w:val="1"/>
        <w:rPr>
          <w:rFonts w:ascii="Arial" w:hAnsi="Arial" w:cs="Arial"/>
        </w:rPr>
      </w:pPr>
      <w:bookmarkStart w:id="10" w:name="bookmark10"/>
      <w:bookmarkEnd w:id="9"/>
      <w:r w:rsidRPr="00422069">
        <w:rPr>
          <w:rStyle w:val="Heading210"/>
          <w:b w:val="0"/>
          <w:bCs w:val="0"/>
        </w:rPr>
        <w:t>Změny plachetních směrnic</w:t>
      </w:r>
      <w:bookmarkEnd w:id="10"/>
    </w:p>
    <w:p w14:paraId="6C95F569" w14:textId="77777777" w:rsidR="00BD5B11" w:rsidRPr="00422069" w:rsidRDefault="00BD5B11" w:rsidP="00C84DF7">
      <w:pPr>
        <w:widowControl w:val="0"/>
        <w:numPr>
          <w:ilvl w:val="1"/>
          <w:numId w:val="1"/>
        </w:numPr>
        <w:tabs>
          <w:tab w:val="left" w:pos="541"/>
        </w:tabs>
        <w:spacing w:after="111" w:line="290" w:lineRule="exact"/>
        <w:jc w:val="both"/>
        <w:rPr>
          <w:rFonts w:ascii="Arial" w:hAnsi="Arial" w:cs="Arial"/>
        </w:rPr>
      </w:pPr>
      <w:r w:rsidRPr="00422069">
        <w:rPr>
          <w:rFonts w:ascii="Arial" w:hAnsi="Arial" w:cs="Arial"/>
          <w:color w:val="000000"/>
          <w:lang w:eastAsia="cs-CZ" w:bidi="cs-CZ"/>
        </w:rPr>
        <w:t>Ústní změny plachetních směrnic mohou být podávány lodím na vodě. Ústně podávaná změna bude signalizována vlajkou "U" a v případě potřeby také zvukovými signály.</w:t>
      </w:r>
    </w:p>
    <w:p w14:paraId="527B851B" w14:textId="77777777" w:rsidR="00BD5B11" w:rsidRPr="00422069" w:rsidRDefault="00BD5B11">
      <w:pPr>
        <w:rPr>
          <w:rFonts w:ascii="Arial" w:hAnsi="Arial" w:cs="Arial"/>
        </w:rPr>
      </w:pPr>
    </w:p>
    <w:p w14:paraId="6004D2AC" w14:textId="332BE267" w:rsidR="0059708A" w:rsidRPr="00422069" w:rsidRDefault="0059708A">
      <w:pPr>
        <w:rPr>
          <w:rFonts w:ascii="Arial" w:hAnsi="Arial" w:cs="Arial"/>
        </w:rPr>
      </w:pPr>
    </w:p>
    <w:sectPr w:rsidR="0059708A" w:rsidRPr="00422069" w:rsidSect="001A6545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7C91"/>
    <w:multiLevelType w:val="multilevel"/>
    <w:tmpl w:val="10E0CB1A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/>
        <w:bCs/>
        <w:i w:val="0"/>
        <w:iCs w:val="0"/>
        <w:smallCaps w:val="0"/>
        <w:strike w:val="0"/>
        <w:color w:val="222538"/>
        <w:spacing w:val="0"/>
        <w:w w:val="100"/>
        <w:position w:val="0"/>
        <w:sz w:val="36"/>
        <w:szCs w:val="36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B704B58"/>
    <w:multiLevelType w:val="multilevel"/>
    <w:tmpl w:val="77A2E448"/>
    <w:lvl w:ilvl="0">
      <w:start w:val="3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20512348">
    <w:abstractNumId w:val="0"/>
  </w:num>
  <w:num w:numId="2" w16cid:durableId="970524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11"/>
    <w:rsid w:val="00023FB4"/>
    <w:rsid w:val="00095069"/>
    <w:rsid w:val="000B1919"/>
    <w:rsid w:val="00111481"/>
    <w:rsid w:val="0013045F"/>
    <w:rsid w:val="00166B38"/>
    <w:rsid w:val="00171028"/>
    <w:rsid w:val="001A6545"/>
    <w:rsid w:val="00217368"/>
    <w:rsid w:val="00313CDE"/>
    <w:rsid w:val="003A02B8"/>
    <w:rsid w:val="003B4908"/>
    <w:rsid w:val="00422069"/>
    <w:rsid w:val="0059708A"/>
    <w:rsid w:val="005A5041"/>
    <w:rsid w:val="005C694D"/>
    <w:rsid w:val="005D3FB4"/>
    <w:rsid w:val="0060770D"/>
    <w:rsid w:val="00650B21"/>
    <w:rsid w:val="00654F6F"/>
    <w:rsid w:val="0070303B"/>
    <w:rsid w:val="007A34CD"/>
    <w:rsid w:val="007B1A17"/>
    <w:rsid w:val="009520AD"/>
    <w:rsid w:val="009B6244"/>
    <w:rsid w:val="009D6012"/>
    <w:rsid w:val="00A22035"/>
    <w:rsid w:val="00A46E43"/>
    <w:rsid w:val="00BD5B11"/>
    <w:rsid w:val="00C84DF7"/>
    <w:rsid w:val="00D43378"/>
    <w:rsid w:val="00DF7E12"/>
    <w:rsid w:val="00E13308"/>
    <w:rsid w:val="00E24DFC"/>
    <w:rsid w:val="00E32DC7"/>
    <w:rsid w:val="00E436BF"/>
    <w:rsid w:val="00EC2373"/>
    <w:rsid w:val="00F36427"/>
    <w:rsid w:val="00F4489B"/>
    <w:rsid w:val="00F53941"/>
    <w:rsid w:val="00F72B0F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D175B"/>
  <w15:chartTrackingRefBased/>
  <w15:docId w15:val="{810F8B2B-B399-4B5D-9FEE-FD1F0823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D5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5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5B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5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5B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5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5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5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5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5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5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5B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5B1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5B1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5B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5B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5B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5B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5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5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5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D5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5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D5B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D5B1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D5B1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5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5B1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5B11"/>
    <w:rPr>
      <w:b/>
      <w:bCs/>
      <w:smallCaps/>
      <w:color w:val="0F4761" w:themeColor="accent1" w:themeShade="BF"/>
      <w:spacing w:val="5"/>
    </w:rPr>
  </w:style>
  <w:style w:type="character" w:customStyle="1" w:styleId="Heading21">
    <w:name w:val="Heading #2|1_"/>
    <w:basedOn w:val="Standardnpsmoodstavce"/>
    <w:rsid w:val="00BD5B11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10">
    <w:name w:val="Heading #2|1"/>
    <w:basedOn w:val="Heading21"/>
    <w:rsid w:val="00BD5B11"/>
    <w:rPr>
      <w:rFonts w:ascii="Arial" w:eastAsia="Arial" w:hAnsi="Arial" w:cs="Arial"/>
      <w:b/>
      <w:bCs/>
      <w:i w:val="0"/>
      <w:iCs w:val="0"/>
      <w:smallCaps w:val="0"/>
      <w:strike w:val="0"/>
      <w:color w:val="222538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Bodytext2">
    <w:name w:val="Body text|2_"/>
    <w:basedOn w:val="Standardnpsmoodstavce"/>
    <w:rsid w:val="00BD5B11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1">
    <w:name w:val="Heading #1|1_"/>
    <w:basedOn w:val="Standardnpsmoodstavce"/>
    <w:rsid w:val="00BD5B11"/>
    <w:rPr>
      <w:rFonts w:ascii="Arial" w:eastAsia="Arial" w:hAnsi="Arial" w:cs="Arial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Heading110">
    <w:name w:val="Heading #1|1"/>
    <w:basedOn w:val="Heading11"/>
    <w:rsid w:val="00BD5B11"/>
    <w:rPr>
      <w:rFonts w:ascii="Arial" w:eastAsia="Arial" w:hAnsi="Arial" w:cs="Arial"/>
      <w:b/>
      <w:bCs/>
      <w:i w:val="0"/>
      <w:iCs w:val="0"/>
      <w:smallCaps w:val="0"/>
      <w:strike w:val="0"/>
      <w:color w:val="222538"/>
      <w:spacing w:val="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Bodytext20">
    <w:name w:val="Body text|2"/>
    <w:basedOn w:val="Bodytext2"/>
    <w:rsid w:val="00BD5B11"/>
    <w:rPr>
      <w:rFonts w:ascii="Arial" w:eastAsia="Arial" w:hAnsi="Arial" w:cs="Arial"/>
      <w:b w:val="0"/>
      <w:bCs w:val="0"/>
      <w:i w:val="0"/>
      <w:iCs w:val="0"/>
      <w:smallCaps w:val="0"/>
      <w:strike w:val="0"/>
      <w:color w:val="467886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Bodytext212pt">
    <w:name w:val="Body text|2 + 12 pt"/>
    <w:basedOn w:val="Bodytext2"/>
    <w:rsid w:val="00BD5B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sid w:val="00BD5B11"/>
    <w:rPr>
      <w:rFonts w:ascii="Arial" w:eastAsia="Arial" w:hAnsi="Arial" w:cs="Arial"/>
      <w:shd w:val="clear" w:color="auto" w:fill="FFFFFF"/>
    </w:rPr>
  </w:style>
  <w:style w:type="paragraph" w:customStyle="1" w:styleId="Bodytext40">
    <w:name w:val="Body text|4"/>
    <w:basedOn w:val="Normln"/>
    <w:link w:val="Bodytext4"/>
    <w:rsid w:val="00BD5B11"/>
    <w:pPr>
      <w:widowControl w:val="0"/>
      <w:shd w:val="clear" w:color="auto" w:fill="FFFFFF"/>
      <w:spacing w:before="140" w:after="140" w:line="336" w:lineRule="exact"/>
      <w:jc w:val="both"/>
    </w:pPr>
    <w:rPr>
      <w:rFonts w:ascii="Arial" w:eastAsia="Arial" w:hAnsi="Arial" w:cs="Arial"/>
    </w:rPr>
  </w:style>
  <w:style w:type="character" w:customStyle="1" w:styleId="Bodytext2Bold">
    <w:name w:val="Body text|2 + Bold"/>
    <w:basedOn w:val="Bodytext2"/>
    <w:rsid w:val="00BD5B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TimesNewRoman11pt">
    <w:name w:val="Body text|2 + Times New Roman;11 pt"/>
    <w:basedOn w:val="Bodytext2"/>
    <w:rsid w:val="00BD5B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TimesNewRoman12ptBold">
    <w:name w:val="Body text|2 + Times New Roman;12 pt;Bold"/>
    <w:basedOn w:val="Bodytext2"/>
    <w:rsid w:val="00BD5B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ailing.cz/get-file/files-dir/dokumenty/cze_natprescription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Krejčiřík</dc:creator>
  <cp:keywords/>
  <dc:description/>
  <cp:lastModifiedBy>Zbynek Vaculka</cp:lastModifiedBy>
  <cp:revision>2</cp:revision>
  <dcterms:created xsi:type="dcterms:W3CDTF">2026-06-29T22:07:00Z</dcterms:created>
  <dcterms:modified xsi:type="dcterms:W3CDTF">2026-06-29T22:07:00Z</dcterms:modified>
</cp:coreProperties>
</file>