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themeColor="accent1" w:val="4472C4"/>
          <w:sz w:val="72"/>
          <w:szCs w:val="72"/>
        </w:rPr>
      </w:pPr>
      <w: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-4445</wp:posOffset>
            </wp:positionH>
            <wp:positionV relativeFrom="page">
              <wp:posOffset>904875</wp:posOffset>
            </wp:positionV>
            <wp:extent cx="1666875" cy="124269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themeColor="accent1" w:val="4472C4"/>
          <w:sz w:val="72"/>
          <w:szCs w:val="72"/>
        </w:rPr>
        <w:t>YACHT CLUB DOKSY</w:t>
      </w:r>
    </w:p>
    <w:p>
      <w:pPr>
        <w:pStyle w:val="Normal"/>
        <w:rPr>
          <w:color w:themeColor="accent1" w:val="4472C4"/>
          <w:sz w:val="36"/>
          <w:szCs w:val="36"/>
        </w:rPr>
      </w:pPr>
      <w:r>
        <w:rPr>
          <w:color w:themeColor="accent1" w:val="4472C4"/>
          <w:sz w:val="36"/>
          <w:szCs w:val="36"/>
        </w:rPr>
        <w:t>Loděnice U JEZERA, 472 01 Doksy</w:t>
      </w:r>
    </w:p>
    <w:p>
      <w:pPr>
        <w:pStyle w:val="Normal"/>
        <w:rPr>
          <w:color w:themeColor="accent1" w:val="4472C4"/>
          <w:sz w:val="36"/>
          <w:szCs w:val="36"/>
        </w:rPr>
      </w:pPr>
      <w:r>
        <w:rPr>
          <w:color w:themeColor="accent1" w:val="4472C4"/>
          <w:sz w:val="36"/>
          <w:szCs w:val="36"/>
        </w:rPr>
      </w:r>
    </w:p>
    <w:p>
      <w:pPr>
        <w:pStyle w:val="Normal"/>
        <w:rPr>
          <w:color w:themeColor="accent1" w:val="4472C4"/>
          <w:sz w:val="36"/>
          <w:szCs w:val="36"/>
        </w:rPr>
      </w:pPr>
      <w:r>
        <w:rPr>
          <w:color w:themeColor="accent1" w:val="4472C4"/>
          <w:sz w:val="36"/>
          <w:szCs w:val="36"/>
        </w:rPr>
      </w:r>
    </w:p>
    <w:p>
      <w:pPr>
        <w:pStyle w:val="Normal"/>
        <w:jc w:val="center"/>
        <w:rPr>
          <w:color w:themeColor="accent1" w:val="4472C4"/>
          <w:sz w:val="36"/>
          <w:szCs w:val="36"/>
        </w:rPr>
      </w:pPr>
      <w:r>
        <w:rPr>
          <w:color w:themeColor="accent1" w:val="4472C4"/>
          <w:sz w:val="36"/>
          <w:szCs w:val="36"/>
        </w:rPr>
      </w:r>
    </w:p>
    <w:p>
      <w:pPr>
        <w:pStyle w:val="Normal"/>
        <w:rPr>
          <w:color w:themeColor="accent1" w:val="4472C4"/>
          <w:sz w:val="36"/>
          <w:szCs w:val="36"/>
        </w:rPr>
      </w:pPr>
      <w:r>
        <w:rPr>
          <w:color w:themeColor="accent1" w:val="4472C4"/>
          <w:sz w:val="36"/>
          <w:szCs w:val="36"/>
        </w:rPr>
      </w:r>
    </w:p>
    <w:p>
      <w:pPr>
        <w:pStyle w:val="Heading2"/>
        <w:rPr/>
      </w:pPr>
      <w:r>
        <w:rPr/>
      </w:r>
    </w:p>
    <w:p>
      <w:pPr>
        <w:pStyle w:val="Normal"/>
        <w:jc w:val="center"/>
        <w:rPr>
          <w:color w:themeColor="accent1" w:val="4472C4"/>
          <w:sz w:val="56"/>
          <w:szCs w:val="56"/>
        </w:rPr>
      </w:pPr>
      <w:r>
        <w:rPr>
          <w:color w:themeColor="accent1" w:val="4472C4"/>
          <w:sz w:val="56"/>
          <w:szCs w:val="56"/>
        </w:rPr>
      </w:r>
    </w:p>
    <w:p>
      <w:pPr>
        <w:pStyle w:val="Normal"/>
        <w:jc w:val="center"/>
        <w:rPr>
          <w:color w:themeColor="accent1" w:val="4472C4"/>
          <w:sz w:val="56"/>
          <w:szCs w:val="56"/>
        </w:rPr>
      </w:pPr>
      <w:r>
        <w:rPr>
          <w:color w:themeColor="accent1" w:val="4472C4"/>
          <w:sz w:val="56"/>
          <w:szCs w:val="56"/>
        </w:rPr>
      </w:r>
    </w:p>
    <w:p>
      <w:pPr>
        <w:pStyle w:val="Normal"/>
        <w:jc w:val="center"/>
        <w:rPr>
          <w:color w:themeColor="accent1" w:val="4472C4"/>
          <w:sz w:val="56"/>
          <w:szCs w:val="56"/>
        </w:rPr>
      </w:pPr>
      <w:r>
        <w:rPr>
          <w:color w:themeColor="accent1" w:val="4472C4"/>
          <w:sz w:val="56"/>
          <w:szCs w:val="56"/>
        </w:rPr>
      </w:r>
    </w:p>
    <w:p>
      <w:pPr>
        <w:pStyle w:val="Normal"/>
        <w:jc w:val="center"/>
        <w:rPr>
          <w:color w:themeColor="accent1" w:val="4472C4"/>
          <w:sz w:val="56"/>
          <w:szCs w:val="56"/>
        </w:rPr>
      </w:pPr>
      <w:r>
        <w:rPr>
          <w:color w:themeColor="accent1" w:val="4472C4"/>
          <w:sz w:val="56"/>
          <w:szCs w:val="56"/>
        </w:rPr>
      </w:r>
    </w:p>
    <w:p>
      <w:pPr>
        <w:pStyle w:val="Normal"/>
        <w:jc w:val="center"/>
        <w:rPr>
          <w:b/>
          <w:bCs/>
          <w:color w:themeColor="accent1" w:val="4472C4"/>
          <w:sz w:val="96"/>
          <w:szCs w:val="96"/>
        </w:rPr>
      </w:pPr>
      <w:r>
        <w:rPr>
          <w:b/>
          <w:bCs/>
          <w:color w:themeColor="accent1" w:val="4472C4"/>
          <w:sz w:val="96"/>
          <w:szCs w:val="96"/>
        </w:rPr>
        <w:t>Vypsání závodu</w:t>
      </w:r>
    </w:p>
    <w:p>
      <w:pPr>
        <w:pStyle w:val="Normal"/>
        <w:jc w:val="center"/>
        <w:rPr>
          <w:b/>
          <w:bCs/>
          <w:color w:themeColor="accent1" w:val="4472C4"/>
          <w:sz w:val="56"/>
          <w:szCs w:val="56"/>
        </w:rPr>
      </w:pPr>
      <w:r>
        <w:rPr>
          <w:b/>
          <w:bCs/>
          <w:color w:themeColor="accent1" w:val="4472C4"/>
          <w:sz w:val="56"/>
          <w:szCs w:val="56"/>
        </w:rPr>
        <w:t>Sdružený krajský přebor KSJ 16+17</w:t>
      </w:r>
    </w:p>
    <w:p>
      <w:pPr>
        <w:pStyle w:val="Normal"/>
        <w:rPr>
          <w:color w:themeColor="accent1" w:val="4472C4"/>
          <w:sz w:val="36"/>
          <w:szCs w:val="36"/>
        </w:rPr>
      </w:pPr>
      <w:r>
        <w:rPr>
          <w:color w:themeColor="accent1" w:val="4472C4"/>
          <w:sz w:val="36"/>
          <w:szCs w:val="36"/>
        </w:rPr>
      </w:r>
    </w:p>
    <w:p>
      <w:pPr>
        <w:pStyle w:val="Normal"/>
        <w:rPr>
          <w:color w:themeColor="accent1" w:val="4472C4"/>
          <w:sz w:val="36"/>
          <w:szCs w:val="36"/>
        </w:rPr>
      </w:pPr>
      <w:r>
        <w:rPr>
          <w:color w:themeColor="accent1" w:val="4472C4"/>
          <w:sz w:val="36"/>
          <w:szCs w:val="36"/>
        </w:rPr>
      </w:r>
    </w:p>
    <w:p>
      <w:pPr>
        <w:pStyle w:val="Normal"/>
        <w:rPr>
          <w:color w:themeColor="accent1" w:val="4472C4"/>
          <w:sz w:val="36"/>
          <w:szCs w:val="36"/>
        </w:rPr>
      </w:pPr>
      <w:r>
        <w:rPr>
          <w:color w:themeColor="accent1" w:val="4472C4"/>
          <w:sz w:val="36"/>
          <w:szCs w:val="36"/>
        </w:rPr>
      </w:r>
    </w:p>
    <w:p>
      <w:pPr>
        <w:pStyle w:val="Normal"/>
        <w:rPr>
          <w:color w:themeColor="accent1" w:val="4472C4"/>
          <w:sz w:val="36"/>
          <w:szCs w:val="36"/>
        </w:rPr>
      </w:pPr>
      <w:r>
        <w:rPr>
          <w:color w:themeColor="accent1" w:val="4472C4"/>
          <w:sz w:val="36"/>
          <w:szCs w:val="36"/>
        </w:rPr>
      </w:r>
    </w:p>
    <w:p>
      <w:pPr>
        <w:pStyle w:val="Normal"/>
        <w:jc w:val="center"/>
        <w:rPr>
          <w:color w:themeColor="accent1" w:val="4472C4"/>
          <w:sz w:val="36"/>
          <w:szCs w:val="36"/>
        </w:rPr>
      </w:pPr>
      <w:r>
        <w:rPr>
          <w:color w:themeColor="accent1" w:val="4472C4"/>
          <w:sz w:val="36"/>
          <w:szCs w:val="36"/>
        </w:rPr>
        <w:t xml:space="preserve">Lodní třídy: </w:t>
      </w:r>
      <w:r>
        <w:rPr>
          <w:rFonts w:ascii="Calibri" w:hAnsi="Calibri"/>
          <w:b w:val="false"/>
          <w:i w:val="false"/>
          <w:caps w:val="false"/>
          <w:smallCaps w:val="false"/>
          <w:color w:val="5983B0"/>
          <w:spacing w:val="0"/>
          <w:sz w:val="36"/>
          <w:szCs w:val="36"/>
        </w:rPr>
        <w:t>Fb-3C, Sta-3C, Pir-4K, Fin-4K, Sta-2KP</w:t>
      </w:r>
      <w:r>
        <w:rPr/>
        <w:t xml:space="preserve"> </w:t>
      </w:r>
    </w:p>
    <w:p>
      <w:pPr>
        <w:pStyle w:val="Heading2"/>
        <w:jc w:val="both"/>
        <w:rPr>
          <w:sz w:val="28"/>
          <w:szCs w:val="28"/>
        </w:rPr>
      </w:pPr>
      <w:r>
        <w:rPr>
          <w:b/>
          <w:sz w:val="28"/>
          <w:szCs w:val="28"/>
        </w:rPr>
        <w:t>Místo konání:</w:t>
      </w:r>
      <w:r>
        <w:rPr>
          <w:sz w:val="28"/>
          <w:szCs w:val="28"/>
        </w:rPr>
        <w:t xml:space="preserve"> MÁCHOVO JEZERO</w:t>
      </w:r>
    </w:p>
    <w:p>
      <w:pPr>
        <w:pStyle w:val="Heading2"/>
        <w:jc w:val="both"/>
        <w:rPr>
          <w:sz w:val="28"/>
          <w:szCs w:val="28"/>
        </w:rPr>
      </w:pPr>
      <w:r>
        <w:rPr>
          <w:b/>
          <w:sz w:val="28"/>
          <w:szCs w:val="28"/>
        </w:rPr>
        <w:t>Pořadatel:</w:t>
      </w:r>
      <w:r>
        <w:rPr>
          <w:sz w:val="28"/>
          <w:szCs w:val="28"/>
        </w:rPr>
        <w:t xml:space="preserve"> YACHT CLUB DOKSY</w:t>
      </w:r>
    </w:p>
    <w:p>
      <w:pPr>
        <w:pStyle w:val="Heading2"/>
        <w:jc w:val="both"/>
        <w:rPr>
          <w:sz w:val="28"/>
          <w:szCs w:val="28"/>
        </w:rPr>
      </w:pPr>
      <w:r>
        <w:rPr>
          <w:b/>
          <w:sz w:val="28"/>
          <w:szCs w:val="28"/>
        </w:rPr>
        <w:t>Termín konání: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>3</w:t>
      </w:r>
      <w:r>
        <w:rPr>
          <w:sz w:val="28"/>
          <w:szCs w:val="28"/>
        </w:rPr>
        <w:t>. - 2</w:t>
      </w:r>
      <w:r>
        <w:rPr>
          <w:sz w:val="28"/>
          <w:szCs w:val="28"/>
        </w:rPr>
        <w:t>4</w:t>
      </w:r>
      <w:r>
        <w:rPr>
          <w:sz w:val="28"/>
          <w:szCs w:val="28"/>
        </w:rPr>
        <w:t>. 5. 202</w:t>
      </w:r>
      <w:r>
        <w:rPr>
          <w:sz w:val="28"/>
          <w:szCs w:val="28"/>
        </w:rPr>
        <w:t>6</w:t>
      </w:r>
    </w:p>
    <w:p>
      <w:pPr>
        <w:pStyle w:val="Heading2"/>
        <w:jc w:val="both"/>
        <w:rPr>
          <w:sz w:val="28"/>
          <w:szCs w:val="28"/>
        </w:rPr>
      </w:pPr>
      <w:r>
        <w:rPr>
          <w:b/>
          <w:sz w:val="28"/>
          <w:szCs w:val="28"/>
        </w:rPr>
        <w:t>CTL:</w:t>
      </w:r>
      <w:r>
        <w:rPr>
          <w:sz w:val="28"/>
          <w:szCs w:val="28"/>
        </w:rPr>
        <w:t xml:space="preserve"> </w:t>
      </w:r>
      <w:r>
        <w:rPr>
          <w:rFonts w:ascii="Calibri Light" w:hAnsi="Calibri Light"/>
          <w:b w:val="false"/>
          <w:i w:val="false"/>
          <w:caps w:val="false"/>
          <w:smallCaps w:val="false"/>
          <w:color w:val="5983B0"/>
          <w:spacing w:val="0"/>
          <w:sz w:val="28"/>
          <w:szCs w:val="28"/>
        </w:rPr>
        <w:t>261707</w:t>
      </w:r>
      <w:r>
        <w:rPr/>
        <w:t xml:space="preserve"> </w:t>
      </w:r>
    </w:p>
    <w:p>
      <w:pPr>
        <w:pStyle w:val="Heading2"/>
        <w:jc w:val="both"/>
        <w:rPr>
          <w:sz w:val="28"/>
          <w:szCs w:val="28"/>
        </w:rPr>
      </w:pPr>
      <w:r>
        <w:rPr>
          <w:b/>
          <w:sz w:val="28"/>
          <w:szCs w:val="28"/>
        </w:rPr>
        <w:t>Ředitel závodu:</w:t>
      </w:r>
      <w:r>
        <w:rPr>
          <w:sz w:val="28"/>
          <w:szCs w:val="28"/>
        </w:rPr>
        <w:t xml:space="preserve"> Jiří Šulc</w:t>
      </w:r>
    </w:p>
    <w:p>
      <w:pPr>
        <w:pStyle w:val="Heading2"/>
        <w:jc w:val="both"/>
        <w:rPr>
          <w:sz w:val="28"/>
          <w:szCs w:val="28"/>
        </w:rPr>
      </w:pPr>
      <w:r>
        <w:rPr>
          <w:b/>
          <w:sz w:val="28"/>
          <w:szCs w:val="28"/>
        </w:rPr>
        <w:t>Hlavní rozhodčí:</w:t>
      </w:r>
      <w:r>
        <w:rPr>
          <w:sz w:val="28"/>
          <w:szCs w:val="28"/>
        </w:rPr>
        <w:t xml:space="preserve"> Kamil Popper</w:t>
      </w:r>
    </w:p>
    <w:p>
      <w:pPr>
        <w:pStyle w:val="Heading2"/>
        <w:jc w:val="both"/>
        <w:rPr>
          <w:sz w:val="28"/>
          <w:szCs w:val="28"/>
        </w:rPr>
      </w:pPr>
      <w:r>
        <w:rPr>
          <w:b/>
          <w:sz w:val="28"/>
          <w:szCs w:val="28"/>
        </w:rPr>
        <w:t>Kontakt:</w:t>
      </w:r>
      <w:r>
        <w:rPr>
          <w:sz w:val="28"/>
          <w:szCs w:val="28"/>
        </w:rPr>
        <w:t xml:space="preserve"> Petr Háma tel. 777996728 </w:t>
      </w:r>
      <w:hyperlink r:id="rId3">
        <w:r>
          <w:rPr>
            <w:rStyle w:val="Hyperlink"/>
            <w:sz w:val="28"/>
            <w:szCs w:val="28"/>
          </w:rPr>
          <w:t>petr.hama@seznam.cz</w:t>
        </w:r>
      </w:hyperlink>
    </w:p>
    <w:p>
      <w:pPr>
        <w:pStyle w:val="Heading2"/>
        <w:jc w:val="both"/>
        <w:rPr>
          <w:sz w:val="28"/>
          <w:szCs w:val="28"/>
        </w:rPr>
      </w:pPr>
      <w:r>
        <w:rPr>
          <w:b/>
          <w:sz w:val="28"/>
          <w:szCs w:val="28"/>
        </w:rPr>
        <w:t>Pravidla:</w:t>
      </w:r>
      <w:r>
        <w:rPr>
          <w:sz w:val="28"/>
          <w:szCs w:val="28"/>
        </w:rPr>
        <w:t xml:space="preserve"> Závod bude řízen pravidly, jak je definováno v Závodních</w:t>
      </w:r>
    </w:p>
    <w:p>
      <w:pPr>
        <w:pStyle w:val="Heading2"/>
        <w:jc w:val="both"/>
        <w:rPr>
          <w:sz w:val="28"/>
          <w:szCs w:val="28"/>
        </w:rPr>
      </w:pPr>
      <w:r>
        <w:rPr>
          <w:sz w:val="28"/>
          <w:szCs w:val="28"/>
        </w:rPr>
        <w:t>pravidlech jachtingu</w:t>
      </w:r>
    </w:p>
    <w:p>
      <w:pPr>
        <w:pStyle w:val="Heading2"/>
        <w:jc w:val="both"/>
        <w:rPr>
          <w:sz w:val="28"/>
          <w:szCs w:val="28"/>
        </w:rPr>
      </w:pPr>
      <w:r>
        <w:rPr>
          <w:b/>
          <w:sz w:val="28"/>
          <w:szCs w:val="28"/>
        </w:rPr>
        <w:t>Plachetní směrnice:</w:t>
      </w:r>
      <w:r>
        <w:rPr>
          <w:sz w:val="28"/>
          <w:szCs w:val="28"/>
        </w:rPr>
        <w:t xml:space="preserve"> Plachetní směrnice jsou tvořeny směrnicemi ZPJ Dodatek S – Standardní plachetní směrnice, a doplňujícími plachetními směrnicemi, které jsou vyvěšeny na oficinální vývěsní tabuli.</w:t>
      </w:r>
    </w:p>
    <w:p>
      <w:pPr>
        <w:pStyle w:val="Heading2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Program:</w:t>
      </w:r>
    </w:p>
    <w:p>
      <w:pPr>
        <w:pStyle w:val="Heading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Sobota 2</w:t>
      </w: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5. 202</w:t>
      </w:r>
      <w:r>
        <w:rPr>
          <w:b/>
          <w:sz w:val="28"/>
          <w:szCs w:val="28"/>
        </w:rPr>
        <w:t>6</w:t>
      </w:r>
    </w:p>
    <w:p>
      <w:pPr>
        <w:pStyle w:val="Heading2"/>
        <w:jc w:val="both"/>
        <w:rPr>
          <w:sz w:val="28"/>
          <w:szCs w:val="28"/>
        </w:rPr>
      </w:pPr>
      <w:r>
        <w:rPr>
          <w:sz w:val="28"/>
          <w:szCs w:val="28"/>
        </w:rPr>
        <w:t>8 00 – 10 00 hod registrace závodníků</w:t>
      </w:r>
    </w:p>
    <w:p>
      <w:pPr>
        <w:pStyle w:val="Heading2"/>
        <w:jc w:val="both"/>
        <w:rPr>
          <w:sz w:val="28"/>
          <w:szCs w:val="28"/>
        </w:rPr>
      </w:pPr>
      <w:r>
        <w:rPr>
          <w:sz w:val="28"/>
          <w:szCs w:val="28"/>
        </w:rPr>
        <w:t>10 30 hod nástup závodníků</w:t>
      </w:r>
    </w:p>
    <w:p>
      <w:pPr>
        <w:pStyle w:val="Heading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</w:t>
      </w: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 hod vyzývací znamení pro první rozjížďku dne</w:t>
      </w:r>
    </w:p>
    <w:p>
      <w:pPr>
        <w:pStyle w:val="Heading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Neděle 2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 5. 202</w:t>
      </w:r>
      <w:r>
        <w:rPr>
          <w:b/>
          <w:sz w:val="28"/>
          <w:szCs w:val="28"/>
        </w:rPr>
        <w:t>6</w:t>
      </w:r>
    </w:p>
    <w:p>
      <w:pPr>
        <w:pStyle w:val="Heading2"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55</w:t>
      </w:r>
      <w:r>
        <w:rPr>
          <w:sz w:val="28"/>
          <w:szCs w:val="28"/>
        </w:rPr>
        <w:t xml:space="preserve"> hod vyzývací znamení pro první rozjížďku dne</w:t>
      </w:r>
    </w:p>
    <w:p>
      <w:pPr>
        <w:pStyle w:val="Heading2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55</w:t>
      </w:r>
      <w:r>
        <w:rPr>
          <w:sz w:val="28"/>
          <w:szCs w:val="28"/>
        </w:rPr>
        <w:t xml:space="preserve"> hod poslední možné vyzývací znamení závodu </w:t>
      </w:r>
      <w:r>
        <w:rPr>
          <w:sz w:val="28"/>
          <w:szCs w:val="28"/>
        </w:rPr>
        <w:t>(13 55 hod při odjetí méně, než 3 rozjížděk)</w:t>
      </w:r>
    </w:p>
    <w:p>
      <w:pPr>
        <w:pStyle w:val="Heading2"/>
        <w:jc w:val="both"/>
        <w:rPr>
          <w:sz w:val="28"/>
          <w:szCs w:val="28"/>
        </w:rPr>
      </w:pPr>
      <w:r>
        <w:rPr>
          <w:sz w:val="28"/>
          <w:szCs w:val="28"/>
        </w:rPr>
        <w:t>Po ukončení rozjížděk dne bude následovat vyhlášení výsledků a vítězů</w:t>
      </w:r>
    </w:p>
    <w:p>
      <w:pPr>
        <w:pStyle w:val="Heading2"/>
        <w:jc w:val="both"/>
        <w:rPr>
          <w:sz w:val="28"/>
          <w:szCs w:val="28"/>
        </w:rPr>
      </w:pPr>
      <w:r>
        <w:rPr>
          <w:b/>
          <w:sz w:val="28"/>
          <w:szCs w:val="28"/>
        </w:rPr>
        <w:t>Počet rozjížděk:</w:t>
      </w:r>
      <w:r>
        <w:rPr>
          <w:sz w:val="28"/>
          <w:szCs w:val="28"/>
        </w:rPr>
        <w:t xml:space="preserve"> Je plánováno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rozjížděk </w:t>
      </w:r>
    </w:p>
    <w:p>
      <w:pPr>
        <w:pStyle w:val="Heading2"/>
        <w:jc w:val="both"/>
        <w:rPr>
          <w:sz w:val="28"/>
          <w:szCs w:val="28"/>
        </w:rPr>
      </w:pPr>
      <w:r>
        <w:rPr>
          <w:b/>
          <w:sz w:val="28"/>
          <w:szCs w:val="28"/>
        </w:rPr>
        <w:t>Startovné:</w:t>
      </w:r>
      <w:r>
        <w:rPr>
          <w:sz w:val="28"/>
          <w:szCs w:val="28"/>
        </w:rPr>
        <w:t xml:space="preserve"> P-700,-; S-700,-; FB-700,-; F-500,-</w:t>
      </w:r>
    </w:p>
    <w:p>
      <w:pPr>
        <w:pStyle w:val="Heading2"/>
        <w:jc w:val="both"/>
        <w:rPr>
          <w:sz w:val="28"/>
          <w:szCs w:val="28"/>
        </w:rPr>
      </w:pPr>
      <w:r>
        <w:rPr>
          <w:b/>
          <w:sz w:val="28"/>
          <w:szCs w:val="28"/>
        </w:rPr>
        <w:t>Stravování:</w:t>
      </w:r>
      <w:r>
        <w:rPr>
          <w:sz w:val="28"/>
          <w:szCs w:val="28"/>
        </w:rPr>
        <w:t xml:space="preserve"> V areálu loděnice, nebo ve stáncích na pláži</w:t>
      </w:r>
    </w:p>
    <w:p>
      <w:pPr>
        <w:pStyle w:val="Heading2"/>
        <w:jc w:val="both"/>
        <w:rPr>
          <w:sz w:val="28"/>
          <w:szCs w:val="28"/>
        </w:rPr>
      </w:pPr>
      <w:r>
        <w:rPr>
          <w:sz w:val="28"/>
          <w:szCs w:val="28"/>
        </w:rPr>
        <w:t>Parkování a ubytování: V uzavřeném areálu loděnice</w:t>
      </w:r>
    </w:p>
    <w:p>
      <w:pPr>
        <w:pStyle w:val="Heading2"/>
        <w:jc w:val="both"/>
        <w:rPr>
          <w:sz w:val="28"/>
          <w:szCs w:val="28"/>
        </w:rPr>
      </w:pPr>
      <w:r>
        <w:rPr>
          <w:b/>
          <w:sz w:val="28"/>
          <w:szCs w:val="28"/>
        </w:rPr>
        <w:t>Doprovodné čluny:</w:t>
      </w:r>
      <w:r>
        <w:rPr>
          <w:sz w:val="28"/>
          <w:szCs w:val="28"/>
        </w:rPr>
        <w:t xml:space="preserve"> Musí být registrovány u pořadatele na formuláři F23</w:t>
      </w:r>
    </w:p>
    <w:p>
      <w:pPr>
        <w:pStyle w:val="Heading2"/>
        <w:jc w:val="both"/>
        <w:rPr>
          <w:sz w:val="28"/>
          <w:szCs w:val="28"/>
        </w:rPr>
      </w:pPr>
      <w:r>
        <w:rPr>
          <w:b/>
          <w:sz w:val="28"/>
          <w:szCs w:val="28"/>
        </w:rPr>
        <w:t>Přihlášení:</w:t>
      </w:r>
      <w:r>
        <w:rPr>
          <w:sz w:val="28"/>
          <w:szCs w:val="28"/>
        </w:rPr>
        <w:t xml:space="preserve"> Vyplněním přihlášky na webových stránkách závodu nebo</w:t>
      </w:r>
    </w:p>
    <w:p>
      <w:pPr>
        <w:pStyle w:val="Heading2"/>
        <w:jc w:val="both"/>
        <w:rPr>
          <w:sz w:val="28"/>
          <w:szCs w:val="28"/>
        </w:rPr>
      </w:pPr>
      <w:r>
        <w:rPr>
          <w:sz w:val="28"/>
          <w:szCs w:val="28"/>
        </w:rPr>
        <w:t>vyplněním přihlášky v kanceláři závodu v době registrace.</w:t>
      </w:r>
    </w:p>
    <w:p>
      <w:pPr>
        <w:pStyle w:val="Heading2"/>
        <w:rPr/>
      </w:pPr>
      <w:r>
        <w:rPr/>
      </w:r>
    </w:p>
    <w:p>
      <w:pPr>
        <w:pStyle w:val="Heading2"/>
        <w:rPr/>
      </w:pPr>
      <w:r>
        <w:rPr/>
      </w:r>
    </w:p>
    <w:p>
      <w:pPr>
        <w:pStyle w:val="Heading2"/>
        <w:rPr/>
      </w:pPr>
      <w:r>
        <w:rPr/>
      </w:r>
    </w:p>
    <w:p>
      <w:pPr>
        <w:pStyle w:val="Heading2"/>
        <w:rPr/>
      </w:pPr>
      <w:r>
        <w:rPr/>
      </w:r>
    </w:p>
    <w:p>
      <w:pPr>
        <w:pStyle w:val="Heading2"/>
        <w:rPr/>
      </w:pPr>
      <w:r>
        <w:rPr/>
        <w:t>V Doksech, dne 2</w:t>
      </w:r>
      <w:r>
        <w:rPr/>
        <w:t>2</w:t>
      </w:r>
      <w:r>
        <w:rPr/>
        <w:t>. 05. 202</w:t>
      </w:r>
      <w:bookmarkStart w:id="0" w:name="_GoBack"/>
      <w:bookmarkEnd w:id="0"/>
      <w:r>
        <w:rPr/>
        <w:t>6</w:t>
      </w:r>
      <w:r>
        <w:rPr/>
        <w:t xml:space="preserve">                                                Kamil Popper, </w:t>
      </w:r>
      <w:r>
        <w:rPr/>
        <w:t>hlavní rozhodčí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01"/>
    <w:family w:val="swiss"/>
    <w:pitch w:val="variable"/>
  </w:font>
  <w:font w:name="Calibri Light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449f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ec4afa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fa65a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unhideWhenUsed/>
    <w:qFormat/>
    <w:rsid w:val="003b1a0a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F549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uiPriority w:val="9"/>
    <w:qFormat/>
    <w:rsid w:val="00ec4af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Nadpis3Char" w:customStyle="1">
    <w:name w:val="Nadpis 3 Char"/>
    <w:basedOn w:val="DefaultParagraphFont"/>
    <w:uiPriority w:val="9"/>
    <w:qFormat/>
    <w:rsid w:val="00fa65a6"/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sz w:val="24"/>
      <w:szCs w:val="24"/>
    </w:rPr>
  </w:style>
  <w:style w:type="character" w:styleId="Nadpis4Char" w:customStyle="1">
    <w:name w:val="Nadpis 4 Char"/>
    <w:basedOn w:val="DefaultParagraphFont"/>
    <w:uiPriority w:val="9"/>
    <w:qFormat/>
    <w:rsid w:val="003b1a0a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F5496"/>
    </w:rPr>
  </w:style>
  <w:style w:type="character" w:styleId="Hyperlink">
    <w:name w:val="Hyperlink"/>
    <w:basedOn w:val="DefaultParagraphFont"/>
    <w:uiPriority w:val="99"/>
    <w:unhideWhenUsed/>
    <w:rsid w:val="002f449f"/>
    <w:rPr>
      <w:color w:themeColor="hyperlink" w:val="0563C1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etr.hama@seznam.c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LibreOffice/25.8.5.2$Windows_X86_64 LibreOffice_project/9c8b85f387cc00a89945a79c9e6239f32e450ac2</Application>
  <AppVersion>15.0000</AppVersion>
  <Pages>2</Pages>
  <Words>219</Words>
  <Characters>1255</Characters>
  <CharactersWithSpaces>1494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2024-05-16T19:49:00Z</dcterms:created>
  <dc:creator>Petr Háma</dc:creator>
  <dc:description/>
  <dc:language>cs-CZ</dc:language>
  <cp:lastModifiedBy/>
  <dcterms:modified xsi:type="dcterms:W3CDTF">2026-05-14T18:10:58Z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