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6E452" w14:textId="5B034B85" w:rsidR="00060B60" w:rsidRPr="008E6414" w:rsidRDefault="007E58FA" w:rsidP="0023731E">
      <w:pPr>
        <w:pStyle w:val="Normln1"/>
        <w:jc w:val="center"/>
        <w:rPr>
          <w:rFonts w:eastAsia="Verdana"/>
          <w:b/>
          <w:bCs/>
          <w:sz w:val="32"/>
          <w:szCs w:val="32"/>
        </w:rPr>
      </w:pPr>
      <w:r>
        <w:rPr>
          <w:rFonts w:eastAsia="Verdana"/>
          <w:b/>
          <w:bCs/>
          <w:sz w:val="32"/>
          <w:szCs w:val="32"/>
        </w:rPr>
        <w:t>9</w:t>
      </w:r>
      <w:r w:rsidR="009A16FE" w:rsidRPr="008E6414">
        <w:rPr>
          <w:rFonts w:eastAsia="Verdana"/>
          <w:b/>
          <w:bCs/>
          <w:sz w:val="32"/>
          <w:szCs w:val="32"/>
        </w:rPr>
        <w:t>.</w:t>
      </w:r>
      <w:r w:rsidR="004B06F2">
        <w:rPr>
          <w:rFonts w:eastAsia="Verdana"/>
          <w:b/>
          <w:bCs/>
          <w:sz w:val="32"/>
          <w:szCs w:val="32"/>
        </w:rPr>
        <w:t>5</w:t>
      </w:r>
      <w:r w:rsidR="006A66E2">
        <w:rPr>
          <w:rFonts w:eastAsia="Verdana"/>
          <w:b/>
          <w:bCs/>
          <w:sz w:val="32"/>
          <w:szCs w:val="32"/>
        </w:rPr>
        <w:t>.</w:t>
      </w:r>
      <w:r w:rsidR="00BD32C3" w:rsidRPr="008E6414">
        <w:rPr>
          <w:rFonts w:eastAsia="Verdana"/>
          <w:b/>
          <w:bCs/>
          <w:sz w:val="32"/>
          <w:szCs w:val="32"/>
        </w:rPr>
        <w:t xml:space="preserve"> 202</w:t>
      </w:r>
      <w:r w:rsidR="00954AB5">
        <w:rPr>
          <w:rFonts w:eastAsia="Verdana"/>
          <w:b/>
          <w:bCs/>
          <w:sz w:val="32"/>
          <w:szCs w:val="32"/>
        </w:rPr>
        <w:t>6</w:t>
      </w:r>
    </w:p>
    <w:p w14:paraId="0E1289FD" w14:textId="5FDF3553" w:rsidR="00722A8D" w:rsidRPr="00A412DC" w:rsidRDefault="00BE0AD3" w:rsidP="0023731E">
      <w:pPr>
        <w:pStyle w:val="Normln1"/>
        <w:jc w:val="center"/>
        <w:rPr>
          <w:rFonts w:eastAsia="Verdana"/>
          <w:b/>
          <w:bCs/>
          <w:sz w:val="32"/>
          <w:szCs w:val="32"/>
        </w:rPr>
      </w:pPr>
      <w:r w:rsidRPr="008E6414">
        <w:rPr>
          <w:rFonts w:eastAsia="Verdana"/>
          <w:b/>
          <w:bCs/>
          <w:sz w:val="32"/>
          <w:szCs w:val="32"/>
        </w:rPr>
        <w:t xml:space="preserve">CTL </w:t>
      </w:r>
      <w:r w:rsidR="000470A5" w:rsidRPr="000470A5">
        <w:rPr>
          <w:rFonts w:eastAsia="Verdana"/>
          <w:b/>
          <w:bCs/>
          <w:sz w:val="32"/>
          <w:szCs w:val="32"/>
        </w:rPr>
        <w:t>2</w:t>
      </w:r>
      <w:r w:rsidR="007E58FA">
        <w:rPr>
          <w:rFonts w:eastAsia="Verdana"/>
          <w:b/>
          <w:bCs/>
          <w:sz w:val="32"/>
          <w:szCs w:val="32"/>
        </w:rPr>
        <w:t>6</w:t>
      </w:r>
      <w:r w:rsidR="004B06F2">
        <w:rPr>
          <w:rFonts w:eastAsia="Verdana"/>
          <w:b/>
          <w:bCs/>
          <w:sz w:val="32"/>
          <w:szCs w:val="32"/>
        </w:rPr>
        <w:t>21</w:t>
      </w:r>
      <w:r w:rsidR="007E58FA">
        <w:rPr>
          <w:rFonts w:eastAsia="Verdana"/>
          <w:b/>
          <w:bCs/>
          <w:sz w:val="32"/>
          <w:szCs w:val="32"/>
        </w:rPr>
        <w:t>10</w:t>
      </w:r>
    </w:p>
    <w:p w14:paraId="02B5B342" w14:textId="1B6E6605" w:rsidR="005D56FD" w:rsidRDefault="005D56FD" w:rsidP="0023731E">
      <w:pPr>
        <w:pStyle w:val="Normln1"/>
        <w:jc w:val="center"/>
        <w:rPr>
          <w:sz w:val="20"/>
        </w:rPr>
      </w:pPr>
    </w:p>
    <w:tbl>
      <w:tblPr>
        <w:tblStyle w:val="Mkatabulky"/>
        <w:tblW w:w="0" w:type="auto"/>
        <w:shd w:val="clear" w:color="auto" w:fill="FFFFFF" w:themeFill="background1"/>
        <w:tblLayout w:type="fixed"/>
        <w:tblLook w:val="04A0" w:firstRow="1" w:lastRow="0" w:firstColumn="1" w:lastColumn="0" w:noHBand="0" w:noVBand="1"/>
      </w:tblPr>
      <w:tblGrid>
        <w:gridCol w:w="704"/>
        <w:gridCol w:w="8647"/>
      </w:tblGrid>
      <w:tr w:rsidR="00A06750" w:rsidRPr="007B24B6" w14:paraId="053E9BA9" w14:textId="77777777" w:rsidTr="00A412DC">
        <w:tc>
          <w:tcPr>
            <w:tcW w:w="704" w:type="dxa"/>
            <w:shd w:val="clear" w:color="auto" w:fill="FFFFFF" w:themeFill="background1"/>
          </w:tcPr>
          <w:p w14:paraId="30CFF66A" w14:textId="77777777" w:rsidR="00A06750" w:rsidRPr="007B24B6" w:rsidRDefault="00A06750">
            <w:pPr>
              <w:pStyle w:val="Normln1"/>
              <w:rPr>
                <w:rFonts w:asciiTheme="minorHAnsi" w:hAnsiTheme="minorHAnsi" w:cstheme="minorHAnsi"/>
                <w:b/>
                <w:sz w:val="24"/>
                <w:szCs w:val="24"/>
              </w:rPr>
            </w:pPr>
            <w:r w:rsidRPr="007B24B6">
              <w:rPr>
                <w:rFonts w:asciiTheme="minorHAnsi" w:hAnsiTheme="minorHAnsi" w:cstheme="minorHAnsi"/>
                <w:b/>
                <w:sz w:val="24"/>
                <w:szCs w:val="24"/>
              </w:rPr>
              <w:t>0</w:t>
            </w:r>
          </w:p>
        </w:tc>
        <w:tc>
          <w:tcPr>
            <w:tcW w:w="8647" w:type="dxa"/>
            <w:shd w:val="clear" w:color="auto" w:fill="F2F2F2" w:themeFill="background1" w:themeFillShade="F2"/>
          </w:tcPr>
          <w:p w14:paraId="1DBD60FD" w14:textId="77777777" w:rsidR="00A06750" w:rsidRPr="007B24B6" w:rsidRDefault="00A06750" w:rsidP="009A3856">
            <w:pPr>
              <w:pStyle w:val="Normln1"/>
              <w:rPr>
                <w:rFonts w:asciiTheme="minorHAnsi" w:hAnsiTheme="minorHAnsi" w:cstheme="minorHAnsi"/>
                <w:b/>
                <w:sz w:val="24"/>
                <w:szCs w:val="24"/>
              </w:rPr>
            </w:pPr>
            <w:r w:rsidRPr="007B24B6">
              <w:rPr>
                <w:rFonts w:asciiTheme="minorHAnsi" w:hAnsiTheme="minorHAnsi" w:cstheme="minorHAnsi"/>
                <w:b/>
                <w:sz w:val="24"/>
                <w:szCs w:val="24"/>
              </w:rPr>
              <w:t>Pořadatel a místo konání</w:t>
            </w:r>
          </w:p>
        </w:tc>
      </w:tr>
      <w:tr w:rsidR="00A06750" w:rsidRPr="007B24B6" w14:paraId="287F6299" w14:textId="77777777" w:rsidTr="00A412DC">
        <w:tc>
          <w:tcPr>
            <w:tcW w:w="704" w:type="dxa"/>
            <w:shd w:val="clear" w:color="auto" w:fill="FFFFFF" w:themeFill="background1"/>
          </w:tcPr>
          <w:p w14:paraId="4DE65C63" w14:textId="77777777" w:rsidR="00A06750" w:rsidRPr="007B24B6" w:rsidRDefault="00A06750">
            <w:pPr>
              <w:pStyle w:val="Normln1"/>
              <w:rPr>
                <w:rFonts w:asciiTheme="minorHAnsi" w:hAnsiTheme="minorHAnsi" w:cstheme="minorHAnsi"/>
                <w:sz w:val="24"/>
                <w:szCs w:val="24"/>
              </w:rPr>
            </w:pPr>
            <w:r w:rsidRPr="007B24B6">
              <w:rPr>
                <w:rFonts w:asciiTheme="minorHAnsi" w:hAnsiTheme="minorHAnsi" w:cstheme="minorHAnsi"/>
                <w:sz w:val="24"/>
                <w:szCs w:val="24"/>
              </w:rPr>
              <w:t>0.1</w:t>
            </w:r>
          </w:p>
        </w:tc>
        <w:tc>
          <w:tcPr>
            <w:tcW w:w="8647" w:type="dxa"/>
            <w:shd w:val="clear" w:color="auto" w:fill="FFFFFF" w:themeFill="background1"/>
          </w:tcPr>
          <w:p w14:paraId="73629873" w14:textId="1EA5321E" w:rsidR="00A06750" w:rsidRPr="0023731E" w:rsidRDefault="00A06750" w:rsidP="00BD32C3">
            <w:pPr>
              <w:pStyle w:val="Normln1"/>
              <w:rPr>
                <w:rFonts w:asciiTheme="minorHAnsi" w:eastAsia="Verdana" w:hAnsiTheme="minorHAnsi" w:cstheme="minorHAnsi"/>
                <w:sz w:val="24"/>
                <w:szCs w:val="24"/>
              </w:rPr>
            </w:pPr>
            <w:r w:rsidRPr="007B24B6">
              <w:rPr>
                <w:rFonts w:asciiTheme="minorHAnsi" w:hAnsiTheme="minorHAnsi" w:cstheme="minorHAnsi"/>
                <w:sz w:val="24"/>
                <w:szCs w:val="24"/>
              </w:rPr>
              <w:t>Pořadatelem je Yacht Club LODNÍ SPORTY BRNO</w:t>
            </w:r>
            <w:r w:rsidR="003B3C00">
              <w:rPr>
                <w:rFonts w:asciiTheme="minorHAnsi" w:hAnsiTheme="minorHAnsi" w:cstheme="minorHAnsi"/>
                <w:sz w:val="24"/>
                <w:szCs w:val="24"/>
              </w:rPr>
              <w:t xml:space="preserve">, </w:t>
            </w:r>
            <w:r w:rsidR="003B3C00" w:rsidRPr="007B24B6">
              <w:rPr>
                <w:rFonts w:asciiTheme="minorHAnsi" w:eastAsia="Verdana" w:hAnsiTheme="minorHAnsi" w:cstheme="minorHAnsi"/>
                <w:sz w:val="24"/>
                <w:szCs w:val="24"/>
              </w:rPr>
              <w:t>Rakovecká 30</w:t>
            </w:r>
            <w:r w:rsidR="003B3C00">
              <w:rPr>
                <w:rFonts w:asciiTheme="minorHAnsi" w:eastAsia="Verdana" w:hAnsiTheme="minorHAnsi" w:cstheme="minorHAnsi"/>
                <w:sz w:val="24"/>
                <w:szCs w:val="24"/>
              </w:rPr>
              <w:t xml:space="preserve">, </w:t>
            </w:r>
            <w:r w:rsidR="003B3C00" w:rsidRPr="007B24B6">
              <w:rPr>
                <w:rFonts w:asciiTheme="minorHAnsi" w:eastAsia="Verdana" w:hAnsiTheme="minorHAnsi" w:cstheme="minorHAnsi"/>
                <w:sz w:val="24"/>
                <w:szCs w:val="24"/>
              </w:rPr>
              <w:t>Brno</w:t>
            </w:r>
            <w:r w:rsidR="003B3C00">
              <w:rPr>
                <w:rFonts w:asciiTheme="minorHAnsi" w:eastAsia="Verdana" w:hAnsiTheme="minorHAnsi" w:cstheme="minorHAnsi"/>
                <w:sz w:val="24"/>
                <w:szCs w:val="24"/>
              </w:rPr>
              <w:t xml:space="preserve"> </w:t>
            </w:r>
            <w:r w:rsidR="003B3C00" w:rsidRPr="007B24B6">
              <w:rPr>
                <w:rFonts w:asciiTheme="minorHAnsi" w:eastAsia="Verdana" w:hAnsiTheme="minorHAnsi" w:cstheme="minorHAnsi"/>
                <w:sz w:val="24"/>
                <w:szCs w:val="24"/>
              </w:rPr>
              <w:t>635 00</w:t>
            </w:r>
          </w:p>
        </w:tc>
      </w:tr>
      <w:tr w:rsidR="00A06750" w:rsidRPr="007B24B6" w14:paraId="5DEAEF41" w14:textId="77777777" w:rsidTr="00A412DC">
        <w:tc>
          <w:tcPr>
            <w:tcW w:w="704" w:type="dxa"/>
            <w:shd w:val="clear" w:color="auto" w:fill="FFFFFF" w:themeFill="background1"/>
          </w:tcPr>
          <w:p w14:paraId="39F653EF" w14:textId="77777777" w:rsidR="00A06750" w:rsidRPr="007B24B6" w:rsidRDefault="00A06750" w:rsidP="0080071B">
            <w:pPr>
              <w:pStyle w:val="Normln1"/>
              <w:rPr>
                <w:rFonts w:asciiTheme="minorHAnsi" w:hAnsiTheme="minorHAnsi" w:cstheme="minorHAnsi"/>
                <w:sz w:val="24"/>
                <w:szCs w:val="24"/>
              </w:rPr>
            </w:pPr>
            <w:r w:rsidRPr="007B24B6">
              <w:rPr>
                <w:rFonts w:asciiTheme="minorHAnsi" w:hAnsiTheme="minorHAnsi" w:cstheme="minorHAnsi"/>
                <w:sz w:val="24"/>
                <w:szCs w:val="24"/>
              </w:rPr>
              <w:t>0.2</w:t>
            </w:r>
          </w:p>
        </w:tc>
        <w:tc>
          <w:tcPr>
            <w:tcW w:w="8647" w:type="dxa"/>
            <w:shd w:val="clear" w:color="auto" w:fill="FFFFFF" w:themeFill="background1"/>
          </w:tcPr>
          <w:p w14:paraId="3180794B" w14:textId="5F19A388" w:rsidR="00A06750" w:rsidRPr="007B24B6" w:rsidRDefault="00A06750" w:rsidP="0080071B">
            <w:pPr>
              <w:pStyle w:val="Normln1"/>
              <w:rPr>
                <w:rFonts w:asciiTheme="minorHAnsi" w:hAnsiTheme="minorHAnsi" w:cstheme="minorHAnsi"/>
                <w:sz w:val="24"/>
                <w:szCs w:val="24"/>
              </w:rPr>
            </w:pPr>
            <w:r w:rsidRPr="007B24B6">
              <w:rPr>
                <w:rFonts w:asciiTheme="minorHAnsi" w:hAnsiTheme="minorHAnsi" w:cstheme="minorHAnsi"/>
                <w:sz w:val="24"/>
                <w:szCs w:val="24"/>
              </w:rPr>
              <w:t>Místo konání:</w:t>
            </w:r>
            <w:r w:rsidR="008544FF">
              <w:rPr>
                <w:rFonts w:asciiTheme="minorHAnsi" w:hAnsiTheme="minorHAnsi" w:cstheme="minorHAnsi"/>
                <w:sz w:val="24"/>
                <w:szCs w:val="24"/>
              </w:rPr>
              <w:t xml:space="preserve"> Brněnská přehrada</w:t>
            </w:r>
          </w:p>
          <w:p w14:paraId="003A76C4" w14:textId="759B9170" w:rsidR="00A06750" w:rsidRPr="007B24B6" w:rsidRDefault="00A06750" w:rsidP="003E2200">
            <w:pPr>
              <w:pStyle w:val="Normln1"/>
              <w:rPr>
                <w:rFonts w:asciiTheme="minorHAnsi" w:hAnsiTheme="minorHAnsi" w:cstheme="minorHAnsi"/>
                <w:sz w:val="24"/>
                <w:szCs w:val="24"/>
              </w:rPr>
            </w:pPr>
            <w:hyperlink r:id="rId11" w:history="1">
              <w:r w:rsidRPr="005502DD">
                <w:rPr>
                  <w:rStyle w:val="Hypertextovodkaz"/>
                  <w:rFonts w:asciiTheme="minorHAnsi" w:hAnsiTheme="minorHAnsi" w:cstheme="minorHAnsi"/>
                  <w:sz w:val="24"/>
                  <w:szCs w:val="24"/>
                </w:rPr>
                <w:t>https://en.mapy.cz/s/gukovologe</w:t>
              </w:r>
            </w:hyperlink>
            <w:r w:rsidRPr="005502DD">
              <w:rPr>
                <w:rFonts w:asciiTheme="minorHAnsi" w:hAnsiTheme="minorHAnsi" w:cstheme="minorHAnsi"/>
                <w:sz w:val="24"/>
                <w:szCs w:val="24"/>
              </w:rPr>
              <w:t xml:space="preserve"> </w:t>
            </w:r>
          </w:p>
        </w:tc>
      </w:tr>
      <w:tr w:rsidR="00A06750" w:rsidRPr="007B24B6" w14:paraId="62AC26F8" w14:textId="77777777" w:rsidTr="00A412DC">
        <w:tc>
          <w:tcPr>
            <w:tcW w:w="704" w:type="dxa"/>
            <w:shd w:val="clear" w:color="auto" w:fill="FFFFFF" w:themeFill="background1"/>
          </w:tcPr>
          <w:p w14:paraId="23059F9D" w14:textId="77777777" w:rsidR="00A06750" w:rsidRPr="007B24B6" w:rsidRDefault="00A06750">
            <w:pPr>
              <w:pStyle w:val="Normln1"/>
              <w:rPr>
                <w:rFonts w:asciiTheme="minorHAnsi" w:hAnsiTheme="minorHAnsi" w:cstheme="minorHAnsi"/>
                <w:b/>
                <w:sz w:val="24"/>
                <w:szCs w:val="24"/>
              </w:rPr>
            </w:pPr>
          </w:p>
        </w:tc>
        <w:tc>
          <w:tcPr>
            <w:tcW w:w="8647" w:type="dxa"/>
            <w:tcBorders>
              <w:bottom w:val="single" w:sz="4" w:space="0" w:color="auto"/>
            </w:tcBorders>
            <w:shd w:val="clear" w:color="auto" w:fill="FFFFFF" w:themeFill="background1"/>
          </w:tcPr>
          <w:p w14:paraId="20366ACE" w14:textId="77777777" w:rsidR="00A06750" w:rsidRPr="007B24B6" w:rsidRDefault="00A06750">
            <w:pPr>
              <w:pStyle w:val="Normln1"/>
              <w:rPr>
                <w:rFonts w:asciiTheme="minorHAnsi" w:hAnsiTheme="minorHAnsi" w:cstheme="minorHAnsi"/>
                <w:b/>
                <w:sz w:val="24"/>
                <w:szCs w:val="24"/>
              </w:rPr>
            </w:pPr>
          </w:p>
        </w:tc>
      </w:tr>
      <w:tr w:rsidR="00A06750" w:rsidRPr="007B24B6" w14:paraId="2430DA3A" w14:textId="77777777" w:rsidTr="00A412DC">
        <w:tc>
          <w:tcPr>
            <w:tcW w:w="704" w:type="dxa"/>
            <w:shd w:val="clear" w:color="auto" w:fill="FFFFFF" w:themeFill="background1"/>
          </w:tcPr>
          <w:p w14:paraId="18E982D8" w14:textId="77777777" w:rsidR="00A06750" w:rsidRPr="007B24B6" w:rsidRDefault="00A06750">
            <w:pPr>
              <w:pStyle w:val="Normln1"/>
              <w:rPr>
                <w:rFonts w:asciiTheme="minorHAnsi" w:hAnsiTheme="minorHAnsi" w:cstheme="minorHAnsi"/>
                <w:b/>
                <w:sz w:val="24"/>
                <w:szCs w:val="24"/>
              </w:rPr>
            </w:pPr>
            <w:r w:rsidRPr="007B24B6">
              <w:rPr>
                <w:rFonts w:asciiTheme="minorHAnsi" w:hAnsiTheme="minorHAnsi" w:cstheme="minorHAnsi"/>
                <w:b/>
                <w:sz w:val="24"/>
                <w:szCs w:val="24"/>
              </w:rPr>
              <w:t>1</w:t>
            </w:r>
          </w:p>
        </w:tc>
        <w:tc>
          <w:tcPr>
            <w:tcW w:w="8647" w:type="dxa"/>
            <w:shd w:val="clear" w:color="auto" w:fill="F2F2F2" w:themeFill="background1" w:themeFillShade="F2"/>
          </w:tcPr>
          <w:p w14:paraId="1CC09C17" w14:textId="77777777" w:rsidR="00A06750" w:rsidRPr="007B24B6" w:rsidRDefault="00A06750">
            <w:pPr>
              <w:pStyle w:val="Normln1"/>
              <w:rPr>
                <w:rFonts w:asciiTheme="minorHAnsi" w:hAnsiTheme="minorHAnsi" w:cstheme="minorHAnsi"/>
                <w:b/>
                <w:sz w:val="24"/>
                <w:szCs w:val="24"/>
              </w:rPr>
            </w:pPr>
            <w:r w:rsidRPr="007B24B6">
              <w:rPr>
                <w:rFonts w:asciiTheme="minorHAnsi" w:hAnsiTheme="minorHAnsi" w:cstheme="minorHAnsi"/>
                <w:b/>
                <w:sz w:val="24"/>
                <w:szCs w:val="24"/>
              </w:rPr>
              <w:t>Pravidla</w:t>
            </w:r>
          </w:p>
        </w:tc>
      </w:tr>
      <w:tr w:rsidR="00A06750" w:rsidRPr="007B24B6" w14:paraId="541A9562" w14:textId="77777777" w:rsidTr="00A412DC">
        <w:tc>
          <w:tcPr>
            <w:tcW w:w="704" w:type="dxa"/>
            <w:shd w:val="clear" w:color="auto" w:fill="FFFFFF" w:themeFill="background1"/>
          </w:tcPr>
          <w:p w14:paraId="01309B92" w14:textId="77777777" w:rsidR="00A06750" w:rsidRPr="007B24B6" w:rsidRDefault="00A06750">
            <w:pPr>
              <w:pStyle w:val="Normln1"/>
              <w:rPr>
                <w:rFonts w:asciiTheme="minorHAnsi" w:hAnsiTheme="minorHAnsi" w:cstheme="minorHAnsi"/>
                <w:sz w:val="24"/>
                <w:szCs w:val="24"/>
              </w:rPr>
            </w:pPr>
            <w:r w:rsidRPr="007B24B6">
              <w:rPr>
                <w:rFonts w:asciiTheme="minorHAnsi" w:hAnsiTheme="minorHAnsi" w:cstheme="minorHAnsi"/>
                <w:sz w:val="24"/>
                <w:szCs w:val="24"/>
              </w:rPr>
              <w:t>1.1</w:t>
            </w:r>
          </w:p>
        </w:tc>
        <w:tc>
          <w:tcPr>
            <w:tcW w:w="8647" w:type="dxa"/>
            <w:shd w:val="clear" w:color="auto" w:fill="FFFFFF" w:themeFill="background1"/>
          </w:tcPr>
          <w:p w14:paraId="0F01D37A" w14:textId="286D2D78" w:rsidR="00A06750" w:rsidRPr="007B24B6" w:rsidRDefault="00A06750" w:rsidP="003E2200">
            <w:pPr>
              <w:pStyle w:val="Normln1"/>
              <w:rPr>
                <w:rFonts w:asciiTheme="minorHAnsi" w:hAnsiTheme="minorHAnsi" w:cstheme="minorHAnsi"/>
                <w:sz w:val="24"/>
                <w:szCs w:val="24"/>
              </w:rPr>
            </w:pPr>
            <w:r w:rsidRPr="007B24B6">
              <w:rPr>
                <w:rFonts w:asciiTheme="minorHAnsi" w:hAnsiTheme="minorHAnsi" w:cstheme="minorHAnsi"/>
                <w:sz w:val="24"/>
                <w:szCs w:val="24"/>
              </w:rPr>
              <w:t>Závod bude řízen dle pravidel, jak je definováno v Závodních pravidlech jachtingu.</w:t>
            </w:r>
            <w:r w:rsidR="002E37B0">
              <w:rPr>
                <w:rFonts w:asciiTheme="minorHAnsi" w:hAnsiTheme="minorHAnsi" w:cstheme="minorHAnsi"/>
                <w:sz w:val="24"/>
                <w:szCs w:val="24"/>
              </w:rPr>
              <w:t xml:space="preserve"> </w:t>
            </w:r>
            <w:r w:rsidR="002E37B0" w:rsidRPr="001671F2">
              <w:rPr>
                <w:rFonts w:asciiTheme="minorHAnsi" w:hAnsiTheme="minorHAnsi" w:cstheme="minorHAnsi"/>
                <w:sz w:val="24"/>
                <w:szCs w:val="24"/>
              </w:rPr>
              <w:t xml:space="preserve">Platí </w:t>
            </w:r>
            <w:hyperlink r:id="rId12" w:history="1">
              <w:r w:rsidR="002E37B0" w:rsidRPr="00BE28B0">
                <w:rPr>
                  <w:rStyle w:val="Hypertextovodkaz"/>
                  <w:rFonts w:asciiTheme="minorHAnsi" w:hAnsiTheme="minorHAnsi" w:cstheme="minorHAnsi"/>
                  <w:sz w:val="24"/>
                  <w:szCs w:val="24"/>
                </w:rPr>
                <w:t>Národní předpisy ČSJ</w:t>
              </w:r>
            </w:hyperlink>
            <w:r w:rsidR="002E37B0" w:rsidRPr="001671F2">
              <w:rPr>
                <w:rFonts w:asciiTheme="minorHAnsi" w:hAnsiTheme="minorHAnsi" w:cstheme="minorHAnsi"/>
                <w:sz w:val="24"/>
                <w:szCs w:val="24"/>
              </w:rPr>
              <w:t>.</w:t>
            </w:r>
          </w:p>
        </w:tc>
      </w:tr>
      <w:tr w:rsidR="00A06750" w:rsidRPr="007B24B6" w14:paraId="7E0E57FB" w14:textId="77777777" w:rsidTr="00A412DC">
        <w:tc>
          <w:tcPr>
            <w:tcW w:w="704" w:type="dxa"/>
            <w:shd w:val="clear" w:color="auto" w:fill="FFFFFF" w:themeFill="background1"/>
          </w:tcPr>
          <w:p w14:paraId="1AE22252" w14:textId="379D7176" w:rsidR="00A06750" w:rsidRPr="007B24B6" w:rsidRDefault="00A06750">
            <w:pPr>
              <w:pStyle w:val="Normln1"/>
              <w:rPr>
                <w:rFonts w:asciiTheme="minorHAnsi" w:hAnsiTheme="minorHAnsi" w:cstheme="minorHAnsi"/>
                <w:sz w:val="24"/>
                <w:szCs w:val="24"/>
              </w:rPr>
            </w:pPr>
            <w:r>
              <w:rPr>
                <w:rFonts w:asciiTheme="minorHAnsi" w:hAnsiTheme="minorHAnsi" w:cstheme="minorHAnsi"/>
                <w:sz w:val="24"/>
                <w:szCs w:val="24"/>
              </w:rPr>
              <w:t>1.2</w:t>
            </w:r>
          </w:p>
        </w:tc>
        <w:tc>
          <w:tcPr>
            <w:tcW w:w="8647" w:type="dxa"/>
            <w:shd w:val="clear" w:color="auto" w:fill="FFFFFF" w:themeFill="background1"/>
          </w:tcPr>
          <w:p w14:paraId="17930408" w14:textId="08401B9F" w:rsidR="00A06750" w:rsidRPr="007B24B6" w:rsidRDefault="00A06750" w:rsidP="003E2200">
            <w:pPr>
              <w:pStyle w:val="Normln1"/>
              <w:rPr>
                <w:rFonts w:asciiTheme="minorHAnsi" w:hAnsiTheme="minorHAnsi" w:cstheme="minorHAnsi"/>
                <w:sz w:val="24"/>
                <w:szCs w:val="24"/>
              </w:rPr>
            </w:pPr>
            <w:r w:rsidRPr="0056703F">
              <w:rPr>
                <w:rFonts w:asciiTheme="minorHAnsi" w:hAnsiTheme="minorHAnsi" w:cstheme="minorHAnsi"/>
                <w:sz w:val="24"/>
                <w:szCs w:val="24"/>
              </w:rPr>
              <w:t>Některá pravidla mohou být změněna Plachetními směrnicemi</w:t>
            </w:r>
            <w:r w:rsidR="00E221AC">
              <w:rPr>
                <w:rFonts w:asciiTheme="minorHAnsi" w:hAnsiTheme="minorHAnsi" w:cstheme="minorHAnsi"/>
                <w:sz w:val="24"/>
                <w:szCs w:val="24"/>
              </w:rPr>
              <w:t>.</w:t>
            </w:r>
          </w:p>
        </w:tc>
      </w:tr>
      <w:tr w:rsidR="00A06750" w:rsidRPr="007B24B6" w14:paraId="4EDC85A6" w14:textId="77777777" w:rsidTr="00A412DC">
        <w:tc>
          <w:tcPr>
            <w:tcW w:w="704" w:type="dxa"/>
            <w:shd w:val="clear" w:color="auto" w:fill="FFFFFF" w:themeFill="background1"/>
          </w:tcPr>
          <w:p w14:paraId="27E20E7D" w14:textId="0A6E629E" w:rsidR="00A06750" w:rsidRDefault="00A06750">
            <w:pPr>
              <w:pStyle w:val="Normln1"/>
              <w:rPr>
                <w:rFonts w:asciiTheme="minorHAnsi" w:hAnsiTheme="minorHAnsi" w:cstheme="minorHAnsi"/>
                <w:sz w:val="24"/>
                <w:szCs w:val="24"/>
              </w:rPr>
            </w:pPr>
            <w:r>
              <w:rPr>
                <w:rFonts w:asciiTheme="minorHAnsi" w:hAnsiTheme="minorHAnsi" w:cstheme="minorHAnsi"/>
                <w:sz w:val="24"/>
                <w:szCs w:val="24"/>
              </w:rPr>
              <w:t>1.3</w:t>
            </w:r>
          </w:p>
        </w:tc>
        <w:tc>
          <w:tcPr>
            <w:tcW w:w="8647" w:type="dxa"/>
            <w:shd w:val="clear" w:color="auto" w:fill="FFFFFF" w:themeFill="background1"/>
          </w:tcPr>
          <w:p w14:paraId="4AE85A49" w14:textId="25A51324" w:rsidR="00A06750" w:rsidRPr="0056703F" w:rsidRDefault="007E58FA" w:rsidP="0040429D">
            <w:pPr>
              <w:shd w:val="clear" w:color="auto" w:fill="F7F9FB"/>
              <w:spacing w:after="150"/>
              <w:jc w:val="both"/>
              <w:rPr>
                <w:rFonts w:asciiTheme="minorHAnsi" w:hAnsiTheme="minorHAnsi" w:cstheme="minorHAnsi"/>
                <w:sz w:val="24"/>
                <w:szCs w:val="24"/>
              </w:rPr>
            </w:pPr>
            <w:r>
              <w:rPr>
                <w:rFonts w:asciiTheme="minorHAnsi" w:hAnsiTheme="minorHAnsi" w:cstheme="minorHAnsi"/>
                <w:sz w:val="24"/>
                <w:szCs w:val="24"/>
              </w:rPr>
              <w:t xml:space="preserve">Všichni závodníci </w:t>
            </w:r>
            <w:r w:rsidR="0040429D" w:rsidRPr="0040429D">
              <w:rPr>
                <w:rFonts w:asciiTheme="minorHAnsi" w:hAnsiTheme="minorHAnsi" w:cstheme="minorHAnsi"/>
                <w:sz w:val="24"/>
                <w:szCs w:val="24"/>
              </w:rPr>
              <w:t>musí být člen</w:t>
            </w:r>
            <w:r>
              <w:rPr>
                <w:rFonts w:asciiTheme="minorHAnsi" w:hAnsiTheme="minorHAnsi" w:cstheme="minorHAnsi"/>
                <w:sz w:val="24"/>
                <w:szCs w:val="24"/>
              </w:rPr>
              <w:t xml:space="preserve">y </w:t>
            </w:r>
            <w:r w:rsidR="0040429D" w:rsidRPr="0040429D">
              <w:rPr>
                <w:rFonts w:asciiTheme="minorHAnsi" w:hAnsiTheme="minorHAnsi" w:cstheme="minorHAnsi"/>
                <w:sz w:val="24"/>
                <w:szCs w:val="24"/>
              </w:rPr>
              <w:t>ČSJ</w:t>
            </w:r>
            <w:r w:rsidR="0008563B">
              <w:rPr>
                <w:rFonts w:asciiTheme="minorHAnsi" w:hAnsiTheme="minorHAnsi" w:cstheme="minorHAnsi"/>
                <w:sz w:val="24"/>
                <w:szCs w:val="24"/>
              </w:rPr>
              <w:t>,</w:t>
            </w:r>
            <w:r w:rsidR="0040429D" w:rsidRPr="0040429D">
              <w:rPr>
                <w:rFonts w:asciiTheme="minorHAnsi" w:hAnsiTheme="minorHAnsi" w:cstheme="minorHAnsi"/>
                <w:sz w:val="24"/>
                <w:szCs w:val="24"/>
              </w:rPr>
              <w:t xml:space="preserve"> a tedy mít platnou závodní licenci, v případě, že tomu tak není, je povinen pro závod zakoupit jednorázovou licenci v ceně 100 Kč. Loď nebo závodník má sjednáno platné pojištění odpovědnosti dle Národních předpisů ČSJ. </w:t>
            </w:r>
          </w:p>
        </w:tc>
      </w:tr>
      <w:tr w:rsidR="00A06750" w:rsidRPr="007B24B6" w14:paraId="546FC00C" w14:textId="77777777" w:rsidTr="00A412DC">
        <w:trPr>
          <w:trHeight w:val="119"/>
        </w:trPr>
        <w:tc>
          <w:tcPr>
            <w:tcW w:w="704" w:type="dxa"/>
            <w:shd w:val="clear" w:color="auto" w:fill="FFFFFF" w:themeFill="background1"/>
          </w:tcPr>
          <w:p w14:paraId="42D4F13E" w14:textId="716EC7BA" w:rsidR="00A06750" w:rsidRPr="007B24B6" w:rsidRDefault="00C9156B">
            <w:pPr>
              <w:pStyle w:val="Normln1"/>
              <w:rPr>
                <w:rFonts w:asciiTheme="minorHAnsi" w:hAnsiTheme="minorHAnsi" w:cstheme="minorHAnsi"/>
                <w:sz w:val="24"/>
                <w:szCs w:val="24"/>
              </w:rPr>
            </w:pPr>
            <w:r>
              <w:rPr>
                <w:rFonts w:asciiTheme="minorHAnsi" w:hAnsiTheme="minorHAnsi" w:cstheme="minorHAnsi"/>
                <w:sz w:val="24"/>
                <w:szCs w:val="24"/>
              </w:rPr>
              <w:t>1.4</w:t>
            </w:r>
          </w:p>
        </w:tc>
        <w:tc>
          <w:tcPr>
            <w:tcW w:w="8647" w:type="dxa"/>
            <w:shd w:val="clear" w:color="auto" w:fill="FFFFFF" w:themeFill="background1"/>
          </w:tcPr>
          <w:p w14:paraId="392ED35F" w14:textId="5535893E" w:rsidR="00A06750" w:rsidRPr="007B24B6" w:rsidRDefault="00C9156B" w:rsidP="00630CC4">
            <w:pPr>
              <w:shd w:val="clear" w:color="auto" w:fill="F7F9FB"/>
              <w:spacing w:after="150"/>
              <w:jc w:val="both"/>
              <w:rPr>
                <w:rFonts w:asciiTheme="minorHAnsi" w:hAnsiTheme="minorHAnsi" w:cstheme="minorHAnsi"/>
                <w:sz w:val="24"/>
                <w:szCs w:val="24"/>
              </w:rPr>
            </w:pPr>
            <w:r w:rsidRPr="00C9156B">
              <w:rPr>
                <w:rFonts w:asciiTheme="minorHAnsi" w:hAnsiTheme="minorHAnsi" w:cstheme="minorHAnsi"/>
                <w:sz w:val="24"/>
                <w:szCs w:val="24"/>
              </w:rPr>
              <w:t>Podmínkou účasti v závodě je řádně a úplně vyplněná přihláška a zaplacené startovné.</w:t>
            </w:r>
            <w:r w:rsidR="004B06F2">
              <w:rPr>
                <w:rFonts w:asciiTheme="minorHAnsi" w:hAnsiTheme="minorHAnsi" w:cstheme="minorHAnsi"/>
                <w:sz w:val="24"/>
                <w:szCs w:val="24"/>
              </w:rPr>
              <w:t xml:space="preserve"> </w:t>
            </w:r>
          </w:p>
        </w:tc>
      </w:tr>
      <w:tr w:rsidR="00646D27" w:rsidRPr="007B24B6" w14:paraId="2EDEC045" w14:textId="77777777" w:rsidTr="00A412DC">
        <w:tc>
          <w:tcPr>
            <w:tcW w:w="704" w:type="dxa"/>
            <w:shd w:val="clear" w:color="auto" w:fill="FFFFFF" w:themeFill="background1"/>
          </w:tcPr>
          <w:p w14:paraId="2C2E52A9" w14:textId="77777777" w:rsidR="00646D27" w:rsidRPr="0040429D" w:rsidRDefault="00646D27">
            <w:pPr>
              <w:pStyle w:val="Normln1"/>
              <w:rPr>
                <w:rFonts w:asciiTheme="minorHAnsi" w:hAnsiTheme="minorHAnsi" w:cstheme="minorHAnsi"/>
                <w:b/>
                <w:sz w:val="24"/>
                <w:szCs w:val="24"/>
              </w:rPr>
            </w:pPr>
          </w:p>
        </w:tc>
        <w:tc>
          <w:tcPr>
            <w:tcW w:w="8647" w:type="dxa"/>
            <w:tcBorders>
              <w:bottom w:val="single" w:sz="4" w:space="0" w:color="auto"/>
            </w:tcBorders>
            <w:shd w:val="clear" w:color="auto" w:fill="FFFFFF" w:themeFill="background1"/>
          </w:tcPr>
          <w:p w14:paraId="0825D811" w14:textId="77777777" w:rsidR="00646D27" w:rsidRDefault="00646D27">
            <w:pPr>
              <w:pStyle w:val="Normln1"/>
              <w:rPr>
                <w:rFonts w:asciiTheme="minorHAnsi" w:hAnsiTheme="minorHAnsi" w:cstheme="minorHAnsi"/>
                <w:b/>
                <w:sz w:val="24"/>
                <w:szCs w:val="24"/>
              </w:rPr>
            </w:pPr>
          </w:p>
        </w:tc>
      </w:tr>
      <w:tr w:rsidR="00A06750" w:rsidRPr="007B24B6" w14:paraId="3B9B6475" w14:textId="77777777" w:rsidTr="00A412DC">
        <w:tc>
          <w:tcPr>
            <w:tcW w:w="704" w:type="dxa"/>
            <w:shd w:val="clear" w:color="auto" w:fill="FFFFFF" w:themeFill="background1"/>
          </w:tcPr>
          <w:p w14:paraId="5E2772B6" w14:textId="40E1F35E" w:rsidR="00A06750" w:rsidRPr="00EF6605" w:rsidRDefault="00A06750">
            <w:pPr>
              <w:pStyle w:val="Normln1"/>
              <w:rPr>
                <w:rFonts w:asciiTheme="minorHAnsi" w:hAnsiTheme="minorHAnsi" w:cstheme="minorHAnsi"/>
                <w:b/>
                <w:sz w:val="24"/>
                <w:szCs w:val="24"/>
                <w:lang w:val="en-GB"/>
              </w:rPr>
            </w:pPr>
            <w:r>
              <w:rPr>
                <w:rFonts w:asciiTheme="minorHAnsi" w:hAnsiTheme="minorHAnsi" w:cstheme="minorHAnsi"/>
                <w:b/>
                <w:sz w:val="24"/>
                <w:szCs w:val="24"/>
                <w:lang w:val="en-GB"/>
              </w:rPr>
              <w:t>2</w:t>
            </w:r>
          </w:p>
        </w:tc>
        <w:tc>
          <w:tcPr>
            <w:tcW w:w="8647" w:type="dxa"/>
            <w:shd w:val="clear" w:color="auto" w:fill="F2F2F2" w:themeFill="background1" w:themeFillShade="F2"/>
          </w:tcPr>
          <w:p w14:paraId="083385A9" w14:textId="4CC5987F" w:rsidR="00A06750" w:rsidRPr="007B24B6" w:rsidRDefault="00A06750">
            <w:pPr>
              <w:pStyle w:val="Normln1"/>
              <w:rPr>
                <w:rFonts w:asciiTheme="minorHAnsi" w:hAnsiTheme="minorHAnsi" w:cstheme="minorHAnsi"/>
                <w:b/>
                <w:sz w:val="24"/>
                <w:szCs w:val="24"/>
              </w:rPr>
            </w:pPr>
            <w:r>
              <w:rPr>
                <w:rFonts w:asciiTheme="minorHAnsi" w:hAnsiTheme="minorHAnsi" w:cstheme="minorHAnsi"/>
                <w:b/>
                <w:sz w:val="24"/>
                <w:szCs w:val="24"/>
              </w:rPr>
              <w:t>Lodní</w:t>
            </w:r>
            <w:r w:rsidRPr="007B24B6">
              <w:rPr>
                <w:rFonts w:asciiTheme="minorHAnsi" w:hAnsiTheme="minorHAnsi" w:cstheme="minorHAnsi"/>
                <w:b/>
                <w:sz w:val="24"/>
                <w:szCs w:val="24"/>
              </w:rPr>
              <w:t xml:space="preserve"> třídy</w:t>
            </w:r>
            <w:r w:rsidR="00650488">
              <w:rPr>
                <w:rFonts w:asciiTheme="minorHAnsi" w:hAnsiTheme="minorHAnsi" w:cstheme="minorHAnsi"/>
                <w:b/>
                <w:sz w:val="24"/>
                <w:szCs w:val="24"/>
              </w:rPr>
              <w:t xml:space="preserve"> a formát závodu</w:t>
            </w:r>
          </w:p>
        </w:tc>
      </w:tr>
      <w:tr w:rsidR="009504FF" w:rsidRPr="007B24B6" w14:paraId="555CE766" w14:textId="77777777" w:rsidTr="00A412DC">
        <w:tc>
          <w:tcPr>
            <w:tcW w:w="704" w:type="dxa"/>
            <w:shd w:val="clear" w:color="auto" w:fill="FFFFFF" w:themeFill="background1"/>
          </w:tcPr>
          <w:p w14:paraId="150FF0A2" w14:textId="24A49DAF" w:rsidR="009504FF" w:rsidRPr="007B24B6" w:rsidRDefault="00650488">
            <w:pPr>
              <w:pStyle w:val="Normln1"/>
              <w:rPr>
                <w:rFonts w:asciiTheme="minorHAnsi" w:hAnsiTheme="minorHAnsi" w:cstheme="minorHAnsi"/>
                <w:sz w:val="24"/>
                <w:szCs w:val="24"/>
              </w:rPr>
            </w:pPr>
            <w:r>
              <w:rPr>
                <w:rFonts w:asciiTheme="minorHAnsi" w:hAnsiTheme="minorHAnsi" w:cstheme="minorHAnsi"/>
                <w:sz w:val="24"/>
                <w:szCs w:val="24"/>
              </w:rPr>
              <w:t>2.1</w:t>
            </w:r>
          </w:p>
        </w:tc>
        <w:tc>
          <w:tcPr>
            <w:tcW w:w="8647" w:type="dxa"/>
            <w:shd w:val="clear" w:color="auto" w:fill="FFFFFF" w:themeFill="background1"/>
          </w:tcPr>
          <w:p w14:paraId="1F8F3E7C" w14:textId="58C01944" w:rsidR="009504FF" w:rsidRPr="00916D37" w:rsidRDefault="00AC2FD5" w:rsidP="00916D37">
            <w:pPr>
              <w:shd w:val="clear" w:color="auto" w:fill="F7F9FB"/>
              <w:spacing w:after="150"/>
              <w:jc w:val="both"/>
              <w:rPr>
                <w:rFonts w:ascii="Roboto" w:eastAsia="Times New Roman" w:hAnsi="Roboto" w:cs="Times New Roman"/>
                <w:sz w:val="27"/>
                <w:szCs w:val="27"/>
              </w:rPr>
            </w:pPr>
            <w:r w:rsidRPr="007B24B6">
              <w:rPr>
                <w:rFonts w:asciiTheme="minorHAnsi" w:hAnsiTheme="minorHAnsi" w:cstheme="minorHAnsi"/>
                <w:sz w:val="24"/>
                <w:szCs w:val="24"/>
              </w:rPr>
              <w:t>Závod je určen pro</w:t>
            </w:r>
            <w:r w:rsidR="00916D37">
              <w:rPr>
                <w:rFonts w:asciiTheme="minorHAnsi" w:hAnsiTheme="minorHAnsi" w:cstheme="minorHAnsi"/>
                <w:sz w:val="24"/>
                <w:szCs w:val="24"/>
              </w:rPr>
              <w:t xml:space="preserve"> </w:t>
            </w:r>
            <w:r w:rsidR="00916D37" w:rsidRPr="00916D37">
              <w:rPr>
                <w:rFonts w:asciiTheme="minorHAnsi" w:hAnsiTheme="minorHAnsi" w:cstheme="minorHAnsi"/>
                <w:sz w:val="24"/>
                <w:szCs w:val="24"/>
              </w:rPr>
              <w:t xml:space="preserve">plachetnice, které splňují základní podmínku minimální délky 4,87 metru (16 stop) a minimální hmotnosti 270 kg (600 liber), tedy plachetnice kajutové, otevřené kýlové i turistické ploutvové. Závody nejsou určeny pro </w:t>
            </w:r>
            <w:proofErr w:type="spellStart"/>
            <w:r w:rsidR="00916D37" w:rsidRPr="00916D37">
              <w:rPr>
                <w:rFonts w:asciiTheme="minorHAnsi" w:hAnsiTheme="minorHAnsi" w:cstheme="minorHAnsi"/>
                <w:sz w:val="24"/>
                <w:szCs w:val="24"/>
              </w:rPr>
              <w:t>one</w:t>
            </w:r>
            <w:proofErr w:type="spellEnd"/>
            <w:r w:rsidR="00502A19">
              <w:rPr>
                <w:rFonts w:asciiTheme="minorHAnsi" w:hAnsiTheme="minorHAnsi" w:cstheme="minorHAnsi"/>
                <w:sz w:val="24"/>
                <w:szCs w:val="24"/>
              </w:rPr>
              <w:t>-</w:t>
            </w:r>
            <w:r w:rsidR="00916D37" w:rsidRPr="00916D37">
              <w:rPr>
                <w:rFonts w:asciiTheme="minorHAnsi" w:hAnsiTheme="minorHAnsi" w:cstheme="minorHAnsi"/>
                <w:sz w:val="24"/>
                <w:szCs w:val="24"/>
              </w:rPr>
              <w:t xml:space="preserve">design třídové </w:t>
            </w:r>
            <w:proofErr w:type="spellStart"/>
            <w:r w:rsidR="00916D37" w:rsidRPr="00916D37">
              <w:rPr>
                <w:rFonts w:asciiTheme="minorHAnsi" w:hAnsiTheme="minorHAnsi" w:cstheme="minorHAnsi"/>
                <w:sz w:val="24"/>
                <w:szCs w:val="24"/>
              </w:rPr>
              <w:t>dinghy</w:t>
            </w:r>
            <w:proofErr w:type="spellEnd"/>
            <w:r w:rsidR="00916D37" w:rsidRPr="00916D37">
              <w:rPr>
                <w:rFonts w:asciiTheme="minorHAnsi" w:hAnsiTheme="minorHAnsi" w:cstheme="minorHAnsi"/>
                <w:sz w:val="24"/>
                <w:szCs w:val="24"/>
              </w:rPr>
              <w:t>.</w:t>
            </w:r>
          </w:p>
        </w:tc>
      </w:tr>
      <w:tr w:rsidR="00A06750" w:rsidRPr="007B24B6" w14:paraId="776F1ABF" w14:textId="77777777" w:rsidTr="00A412DC">
        <w:tc>
          <w:tcPr>
            <w:tcW w:w="704" w:type="dxa"/>
            <w:shd w:val="clear" w:color="auto" w:fill="FFFFFF" w:themeFill="background1"/>
          </w:tcPr>
          <w:p w14:paraId="5369C1F5" w14:textId="6E20173C" w:rsidR="00A06750" w:rsidRPr="007B24B6" w:rsidRDefault="00650488">
            <w:pPr>
              <w:pStyle w:val="Normln1"/>
              <w:rPr>
                <w:rFonts w:asciiTheme="minorHAnsi" w:hAnsiTheme="minorHAnsi" w:cstheme="minorHAnsi"/>
                <w:sz w:val="24"/>
                <w:szCs w:val="24"/>
              </w:rPr>
            </w:pPr>
            <w:r>
              <w:rPr>
                <w:rFonts w:asciiTheme="minorHAnsi" w:hAnsiTheme="minorHAnsi" w:cstheme="minorHAnsi"/>
                <w:sz w:val="24"/>
                <w:szCs w:val="24"/>
              </w:rPr>
              <w:t>2.2</w:t>
            </w:r>
          </w:p>
        </w:tc>
        <w:tc>
          <w:tcPr>
            <w:tcW w:w="8647" w:type="dxa"/>
            <w:shd w:val="clear" w:color="auto" w:fill="FFFFFF" w:themeFill="background1"/>
          </w:tcPr>
          <w:p w14:paraId="51EC22BA" w14:textId="7EBDDF57" w:rsidR="007E58FA" w:rsidRDefault="007E58FA" w:rsidP="00BD32C3">
            <w:pPr>
              <w:pStyle w:val="Normln1"/>
              <w:rPr>
                <w:rFonts w:asciiTheme="minorHAnsi" w:hAnsiTheme="minorHAnsi" w:cstheme="minorHAnsi"/>
                <w:sz w:val="24"/>
                <w:szCs w:val="24"/>
              </w:rPr>
            </w:pPr>
            <w:r w:rsidRPr="007E58FA">
              <w:rPr>
                <w:rFonts w:asciiTheme="minorHAnsi" w:hAnsiTheme="minorHAnsi" w:cstheme="minorHAnsi"/>
                <w:sz w:val="24"/>
                <w:szCs w:val="24"/>
              </w:rPr>
              <w:t>KaA-2KP, KaB-2KP, KaC-2KP</w:t>
            </w:r>
          </w:p>
          <w:p w14:paraId="3DBF5E9F" w14:textId="40BDF1A5" w:rsidR="00A06750" w:rsidRDefault="00916D37" w:rsidP="00BD32C3">
            <w:pPr>
              <w:pStyle w:val="Normln1"/>
              <w:rPr>
                <w:rFonts w:asciiTheme="minorHAnsi" w:hAnsiTheme="minorHAnsi" w:cstheme="minorHAnsi"/>
                <w:sz w:val="24"/>
                <w:szCs w:val="24"/>
              </w:rPr>
            </w:pPr>
            <w:r>
              <w:rPr>
                <w:rFonts w:asciiTheme="minorHAnsi" w:hAnsiTheme="minorHAnsi" w:cstheme="minorHAnsi"/>
                <w:sz w:val="24"/>
                <w:szCs w:val="24"/>
              </w:rPr>
              <w:t xml:space="preserve">Závodící lodě se rozdělí dle vlastního uvážení do </w:t>
            </w:r>
            <w:r w:rsidR="00BE4699">
              <w:rPr>
                <w:rFonts w:asciiTheme="minorHAnsi" w:hAnsiTheme="minorHAnsi" w:cstheme="minorHAnsi"/>
                <w:sz w:val="24"/>
                <w:szCs w:val="24"/>
              </w:rPr>
              <w:t xml:space="preserve">jedné z lodních </w:t>
            </w:r>
            <w:r w:rsidR="00A06750" w:rsidRPr="007B24B6">
              <w:rPr>
                <w:rFonts w:asciiTheme="minorHAnsi" w:hAnsiTheme="minorHAnsi" w:cstheme="minorHAnsi"/>
                <w:sz w:val="24"/>
                <w:szCs w:val="24"/>
              </w:rPr>
              <w:t>tříd</w:t>
            </w:r>
            <w:r w:rsidR="00BE4699">
              <w:rPr>
                <w:rFonts w:asciiTheme="minorHAnsi" w:hAnsiTheme="minorHAnsi" w:cstheme="minorHAnsi"/>
                <w:sz w:val="24"/>
                <w:szCs w:val="24"/>
              </w:rPr>
              <w:t xml:space="preserve">: </w:t>
            </w:r>
          </w:p>
          <w:p w14:paraId="14CBE1ED" w14:textId="68DB6216" w:rsidR="00A96472" w:rsidRPr="004B06F2" w:rsidRDefault="004B06F2" w:rsidP="00A96472">
            <w:pPr>
              <w:pStyle w:val="Normln1"/>
              <w:numPr>
                <w:ilvl w:val="0"/>
                <w:numId w:val="31"/>
              </w:numPr>
              <w:rPr>
                <w:rFonts w:asciiTheme="minorHAnsi" w:hAnsiTheme="minorHAnsi" w:cstheme="minorHAnsi"/>
                <w:sz w:val="24"/>
                <w:szCs w:val="24"/>
              </w:rPr>
            </w:pPr>
            <w:proofErr w:type="spellStart"/>
            <w:r>
              <w:rPr>
                <w:rFonts w:asciiTheme="minorHAnsi" w:hAnsiTheme="minorHAnsi" w:cstheme="minorHAnsi"/>
                <w:b/>
                <w:bCs/>
                <w:sz w:val="24"/>
                <w:szCs w:val="24"/>
              </w:rPr>
              <w:t>Racer</w:t>
            </w:r>
            <w:proofErr w:type="spellEnd"/>
            <w:r>
              <w:rPr>
                <w:rFonts w:asciiTheme="minorHAnsi" w:hAnsiTheme="minorHAnsi" w:cstheme="minorHAnsi"/>
                <w:b/>
                <w:bCs/>
                <w:sz w:val="24"/>
                <w:szCs w:val="24"/>
              </w:rPr>
              <w:t xml:space="preserve"> </w:t>
            </w:r>
            <w:r w:rsidRPr="004B06F2">
              <w:rPr>
                <w:rFonts w:asciiTheme="minorHAnsi" w:hAnsiTheme="minorHAnsi" w:cstheme="minorHAnsi"/>
                <w:sz w:val="24"/>
                <w:szCs w:val="24"/>
              </w:rPr>
              <w:t xml:space="preserve">– sportovní plachetnice typu </w:t>
            </w:r>
            <w:proofErr w:type="spellStart"/>
            <w:r w:rsidRPr="004B06F2">
              <w:rPr>
                <w:rFonts w:asciiTheme="minorHAnsi" w:hAnsiTheme="minorHAnsi" w:cstheme="minorHAnsi"/>
                <w:sz w:val="24"/>
                <w:szCs w:val="24"/>
              </w:rPr>
              <w:t>SeaScape</w:t>
            </w:r>
            <w:proofErr w:type="spellEnd"/>
            <w:r w:rsidRPr="004B06F2">
              <w:rPr>
                <w:rFonts w:asciiTheme="minorHAnsi" w:hAnsiTheme="minorHAnsi" w:cstheme="minorHAnsi"/>
                <w:sz w:val="24"/>
                <w:szCs w:val="24"/>
              </w:rPr>
              <w:t xml:space="preserve"> / </w:t>
            </w:r>
            <w:proofErr w:type="spellStart"/>
            <w:r w:rsidRPr="004B06F2">
              <w:rPr>
                <w:rFonts w:asciiTheme="minorHAnsi" w:hAnsiTheme="minorHAnsi" w:cstheme="minorHAnsi"/>
                <w:sz w:val="24"/>
                <w:szCs w:val="24"/>
              </w:rPr>
              <w:t>First</w:t>
            </w:r>
            <w:proofErr w:type="spellEnd"/>
            <w:r w:rsidRPr="004B06F2">
              <w:rPr>
                <w:rFonts w:asciiTheme="minorHAnsi" w:hAnsiTheme="minorHAnsi" w:cstheme="minorHAnsi"/>
                <w:sz w:val="24"/>
                <w:szCs w:val="24"/>
              </w:rPr>
              <w:t xml:space="preserve"> 18, Open 5.70, Laser SB3/SB20, </w:t>
            </w:r>
            <w:proofErr w:type="spellStart"/>
            <w:r w:rsidRPr="004B06F2">
              <w:rPr>
                <w:rFonts w:asciiTheme="minorHAnsi" w:hAnsiTheme="minorHAnsi" w:cstheme="minorHAnsi"/>
                <w:sz w:val="24"/>
                <w:szCs w:val="24"/>
              </w:rPr>
              <w:t>Melges</w:t>
            </w:r>
            <w:proofErr w:type="spellEnd"/>
            <w:r w:rsidRPr="004B06F2">
              <w:rPr>
                <w:rFonts w:asciiTheme="minorHAnsi" w:hAnsiTheme="minorHAnsi" w:cstheme="minorHAnsi"/>
                <w:sz w:val="24"/>
                <w:szCs w:val="24"/>
              </w:rPr>
              <w:t>, T-</w:t>
            </w:r>
            <w:proofErr w:type="spellStart"/>
            <w:r w:rsidRPr="004B06F2">
              <w:rPr>
                <w:rFonts w:asciiTheme="minorHAnsi" w:hAnsiTheme="minorHAnsi" w:cstheme="minorHAnsi"/>
                <w:sz w:val="24"/>
                <w:szCs w:val="24"/>
              </w:rPr>
              <w:t>boat</w:t>
            </w:r>
            <w:proofErr w:type="spellEnd"/>
            <w:r w:rsidRPr="004B06F2">
              <w:rPr>
                <w:rFonts w:asciiTheme="minorHAnsi" w:hAnsiTheme="minorHAnsi" w:cstheme="minorHAnsi"/>
                <w:sz w:val="24"/>
                <w:szCs w:val="24"/>
              </w:rPr>
              <w:t xml:space="preserve"> a podobné</w:t>
            </w:r>
          </w:p>
          <w:p w14:paraId="39DE89B8" w14:textId="3C570873" w:rsidR="004B06F2" w:rsidRPr="004B06F2" w:rsidRDefault="004B06F2" w:rsidP="004B06F2">
            <w:pPr>
              <w:pStyle w:val="Normln1"/>
              <w:numPr>
                <w:ilvl w:val="0"/>
                <w:numId w:val="31"/>
              </w:numPr>
              <w:rPr>
                <w:rFonts w:asciiTheme="minorHAnsi" w:hAnsiTheme="minorHAnsi" w:cstheme="minorHAnsi"/>
                <w:sz w:val="24"/>
                <w:szCs w:val="24"/>
              </w:rPr>
            </w:pPr>
            <w:proofErr w:type="spellStart"/>
            <w:r>
              <w:rPr>
                <w:rFonts w:asciiTheme="minorHAnsi" w:hAnsiTheme="minorHAnsi" w:cstheme="minorHAnsi"/>
                <w:b/>
                <w:bCs/>
                <w:sz w:val="24"/>
                <w:szCs w:val="24"/>
              </w:rPr>
              <w:t>Cruiser</w:t>
            </w:r>
            <w:proofErr w:type="spellEnd"/>
            <w:r>
              <w:rPr>
                <w:rFonts w:asciiTheme="minorHAnsi" w:hAnsiTheme="minorHAnsi" w:cstheme="minorHAnsi"/>
                <w:b/>
                <w:bCs/>
                <w:sz w:val="24"/>
                <w:szCs w:val="24"/>
              </w:rPr>
              <w:t xml:space="preserve"> </w:t>
            </w:r>
            <w:proofErr w:type="spellStart"/>
            <w:r>
              <w:rPr>
                <w:rFonts w:asciiTheme="minorHAnsi" w:hAnsiTheme="minorHAnsi" w:cstheme="minorHAnsi"/>
                <w:b/>
                <w:bCs/>
                <w:sz w:val="24"/>
                <w:szCs w:val="24"/>
              </w:rPr>
              <w:t>Racer</w:t>
            </w:r>
            <w:proofErr w:type="spellEnd"/>
            <w:r>
              <w:rPr>
                <w:rFonts w:asciiTheme="minorHAnsi" w:hAnsiTheme="minorHAnsi" w:cstheme="minorHAnsi"/>
                <w:b/>
                <w:bCs/>
                <w:sz w:val="24"/>
                <w:szCs w:val="24"/>
              </w:rPr>
              <w:t xml:space="preserve"> – </w:t>
            </w:r>
            <w:r w:rsidRPr="004B06F2">
              <w:rPr>
                <w:rFonts w:asciiTheme="minorHAnsi" w:hAnsiTheme="minorHAnsi" w:cstheme="minorHAnsi"/>
                <w:sz w:val="24"/>
                <w:szCs w:val="24"/>
              </w:rPr>
              <w:t xml:space="preserve">plachetnice využívající </w:t>
            </w:r>
            <w:proofErr w:type="spellStart"/>
            <w:r w:rsidRPr="004B06F2">
              <w:rPr>
                <w:rFonts w:asciiTheme="minorHAnsi" w:hAnsiTheme="minorHAnsi" w:cstheme="minorHAnsi"/>
                <w:sz w:val="24"/>
                <w:szCs w:val="24"/>
              </w:rPr>
              <w:t>spinaker</w:t>
            </w:r>
            <w:proofErr w:type="spellEnd"/>
            <w:r w:rsidRPr="004B06F2">
              <w:rPr>
                <w:rFonts w:asciiTheme="minorHAnsi" w:hAnsiTheme="minorHAnsi" w:cstheme="minorHAnsi"/>
                <w:sz w:val="24"/>
                <w:szCs w:val="24"/>
              </w:rPr>
              <w:t xml:space="preserve"> / </w:t>
            </w:r>
            <w:proofErr w:type="spellStart"/>
            <w:r w:rsidRPr="004B06F2">
              <w:rPr>
                <w:rFonts w:asciiTheme="minorHAnsi" w:hAnsiTheme="minorHAnsi" w:cstheme="minorHAnsi"/>
                <w:sz w:val="24"/>
                <w:szCs w:val="24"/>
              </w:rPr>
              <w:t>genaker</w:t>
            </w:r>
            <w:proofErr w:type="spellEnd"/>
          </w:p>
          <w:p w14:paraId="36AE50E2" w14:textId="77777777" w:rsidR="004B06F2" w:rsidRPr="004B06F2" w:rsidRDefault="004B06F2" w:rsidP="00BD32C3">
            <w:pPr>
              <w:pStyle w:val="Normln1"/>
              <w:numPr>
                <w:ilvl w:val="0"/>
                <w:numId w:val="31"/>
              </w:numPr>
              <w:rPr>
                <w:rFonts w:asciiTheme="minorHAnsi" w:hAnsiTheme="minorHAnsi" w:cstheme="minorHAnsi"/>
                <w:sz w:val="24"/>
                <w:szCs w:val="24"/>
              </w:rPr>
            </w:pPr>
            <w:proofErr w:type="spellStart"/>
            <w:r>
              <w:rPr>
                <w:rFonts w:asciiTheme="minorHAnsi" w:hAnsiTheme="minorHAnsi" w:cstheme="minorHAnsi"/>
                <w:b/>
                <w:bCs/>
                <w:sz w:val="24"/>
                <w:szCs w:val="24"/>
              </w:rPr>
              <w:t>Cruiser</w:t>
            </w:r>
            <w:proofErr w:type="spellEnd"/>
            <w:r>
              <w:rPr>
                <w:rFonts w:asciiTheme="minorHAnsi" w:hAnsiTheme="minorHAnsi" w:cstheme="minorHAnsi"/>
                <w:b/>
                <w:bCs/>
                <w:sz w:val="24"/>
                <w:szCs w:val="24"/>
              </w:rPr>
              <w:t xml:space="preserve"> – </w:t>
            </w:r>
            <w:r w:rsidRPr="004B06F2">
              <w:rPr>
                <w:rFonts w:asciiTheme="minorHAnsi" w:hAnsiTheme="minorHAnsi" w:cstheme="minorHAnsi"/>
                <w:sz w:val="24"/>
                <w:szCs w:val="24"/>
              </w:rPr>
              <w:t xml:space="preserve">turistické plachetnice bez </w:t>
            </w:r>
            <w:proofErr w:type="spellStart"/>
            <w:r w:rsidRPr="004B06F2">
              <w:rPr>
                <w:rFonts w:asciiTheme="minorHAnsi" w:hAnsiTheme="minorHAnsi" w:cstheme="minorHAnsi"/>
                <w:sz w:val="24"/>
                <w:szCs w:val="24"/>
              </w:rPr>
              <w:t>spinakeru</w:t>
            </w:r>
            <w:proofErr w:type="spellEnd"/>
            <w:r w:rsidRPr="004B06F2">
              <w:rPr>
                <w:rFonts w:asciiTheme="minorHAnsi" w:hAnsiTheme="minorHAnsi" w:cstheme="minorHAnsi"/>
                <w:sz w:val="24"/>
                <w:szCs w:val="24"/>
              </w:rPr>
              <w:t>/</w:t>
            </w:r>
            <w:proofErr w:type="spellStart"/>
            <w:r w:rsidRPr="004B06F2">
              <w:rPr>
                <w:rFonts w:asciiTheme="minorHAnsi" w:hAnsiTheme="minorHAnsi" w:cstheme="minorHAnsi"/>
                <w:sz w:val="24"/>
                <w:szCs w:val="24"/>
              </w:rPr>
              <w:t>genakeru</w:t>
            </w:r>
            <w:proofErr w:type="spellEnd"/>
          </w:p>
          <w:p w14:paraId="67BDCD05" w14:textId="456ECFD7" w:rsidR="004B06F2" w:rsidRPr="00A96472" w:rsidRDefault="004B06F2" w:rsidP="004B06F2">
            <w:pPr>
              <w:pStyle w:val="Normln1"/>
              <w:rPr>
                <w:rFonts w:asciiTheme="minorHAnsi" w:hAnsiTheme="minorHAnsi" w:cstheme="minorHAnsi"/>
                <w:sz w:val="24"/>
                <w:szCs w:val="24"/>
              </w:rPr>
            </w:pPr>
            <w:r>
              <w:rPr>
                <w:rFonts w:asciiTheme="minorHAnsi" w:hAnsiTheme="minorHAnsi" w:cstheme="minorHAnsi"/>
                <w:sz w:val="24"/>
                <w:szCs w:val="24"/>
              </w:rPr>
              <w:t>Závodící lodě b</w:t>
            </w:r>
            <w:r w:rsidR="00B251F7">
              <w:rPr>
                <w:rFonts w:asciiTheme="minorHAnsi" w:hAnsiTheme="minorHAnsi" w:cstheme="minorHAnsi"/>
                <w:sz w:val="24"/>
                <w:szCs w:val="24"/>
              </w:rPr>
              <w:t>udou ve zvolené kategorii závodit po celou sezónu</w:t>
            </w:r>
          </w:p>
        </w:tc>
      </w:tr>
      <w:tr w:rsidR="00A06750" w:rsidRPr="007B24B6" w14:paraId="1CCBF577" w14:textId="77777777" w:rsidTr="00A412DC">
        <w:tc>
          <w:tcPr>
            <w:tcW w:w="704" w:type="dxa"/>
            <w:shd w:val="clear" w:color="auto" w:fill="FFFFFF" w:themeFill="background1"/>
          </w:tcPr>
          <w:p w14:paraId="7C61FABC" w14:textId="68E4490E" w:rsidR="00A06750" w:rsidRPr="007B24B6" w:rsidRDefault="00B251F7" w:rsidP="0080071B">
            <w:pPr>
              <w:pStyle w:val="Normln1"/>
              <w:rPr>
                <w:rFonts w:asciiTheme="minorHAnsi" w:hAnsiTheme="minorHAnsi" w:cstheme="minorHAnsi"/>
                <w:sz w:val="24"/>
                <w:szCs w:val="24"/>
              </w:rPr>
            </w:pPr>
            <w:r>
              <w:rPr>
                <w:rFonts w:asciiTheme="minorHAnsi" w:hAnsiTheme="minorHAnsi" w:cstheme="minorHAnsi"/>
                <w:sz w:val="24"/>
                <w:szCs w:val="24"/>
              </w:rPr>
              <w:t>2.3</w:t>
            </w:r>
          </w:p>
        </w:tc>
        <w:tc>
          <w:tcPr>
            <w:tcW w:w="8647" w:type="dxa"/>
            <w:tcBorders>
              <w:bottom w:val="single" w:sz="4" w:space="0" w:color="auto"/>
            </w:tcBorders>
            <w:shd w:val="clear" w:color="auto" w:fill="FFFFFF" w:themeFill="background1"/>
          </w:tcPr>
          <w:p w14:paraId="6AD8DE10" w14:textId="0665BE03" w:rsidR="00A06750" w:rsidRPr="007B24B6" w:rsidRDefault="00B251F7" w:rsidP="599E82BC">
            <w:pPr>
              <w:pStyle w:val="Normln1"/>
              <w:rPr>
                <w:rFonts w:asciiTheme="minorHAnsi" w:hAnsiTheme="minorHAnsi" w:cstheme="minorHAnsi"/>
                <w:sz w:val="24"/>
                <w:szCs w:val="24"/>
              </w:rPr>
            </w:pPr>
            <w:r>
              <w:rPr>
                <w:rFonts w:asciiTheme="minorHAnsi" w:hAnsiTheme="minorHAnsi" w:cstheme="minorHAnsi"/>
                <w:sz w:val="24"/>
                <w:szCs w:val="24"/>
              </w:rPr>
              <w:t>Závod je vypsán na 4 rozjížďky, v případě odjetí všech rozjížděk se nejhorší výsledek škrtá.</w:t>
            </w:r>
          </w:p>
        </w:tc>
      </w:tr>
      <w:tr w:rsidR="00A06750" w:rsidRPr="007B24B6" w14:paraId="09656565" w14:textId="77777777" w:rsidTr="00A412DC">
        <w:tc>
          <w:tcPr>
            <w:tcW w:w="704" w:type="dxa"/>
            <w:shd w:val="clear" w:color="auto" w:fill="FFFFFF" w:themeFill="background1"/>
          </w:tcPr>
          <w:p w14:paraId="78D9D49C" w14:textId="6C694AA8" w:rsidR="00A06750" w:rsidRDefault="00693E5D" w:rsidP="00A8062D">
            <w:pPr>
              <w:pStyle w:val="Normln1"/>
              <w:rPr>
                <w:rFonts w:asciiTheme="minorHAnsi" w:hAnsiTheme="minorHAnsi" w:cstheme="minorHAnsi"/>
                <w:b/>
                <w:sz w:val="24"/>
                <w:szCs w:val="24"/>
              </w:rPr>
            </w:pPr>
            <w:r>
              <w:rPr>
                <w:rFonts w:asciiTheme="minorHAnsi" w:hAnsiTheme="minorHAnsi" w:cstheme="minorHAnsi"/>
                <w:b/>
                <w:sz w:val="24"/>
                <w:szCs w:val="24"/>
              </w:rPr>
              <w:t>3</w:t>
            </w:r>
          </w:p>
        </w:tc>
        <w:tc>
          <w:tcPr>
            <w:tcW w:w="8647" w:type="dxa"/>
            <w:shd w:val="clear" w:color="auto" w:fill="F2F2F2" w:themeFill="background1" w:themeFillShade="F2"/>
          </w:tcPr>
          <w:p w14:paraId="3EBD90B6" w14:textId="1AB0FA97" w:rsidR="00A06750" w:rsidRPr="007B24B6" w:rsidRDefault="00A06750" w:rsidP="00A8062D">
            <w:pPr>
              <w:pStyle w:val="Normln1"/>
              <w:rPr>
                <w:rFonts w:asciiTheme="minorHAnsi" w:hAnsiTheme="minorHAnsi" w:cstheme="minorHAnsi"/>
                <w:b/>
                <w:sz w:val="24"/>
                <w:szCs w:val="24"/>
              </w:rPr>
            </w:pPr>
            <w:r w:rsidRPr="00AF46DD">
              <w:rPr>
                <w:rFonts w:asciiTheme="minorHAnsi" w:hAnsiTheme="minorHAnsi" w:cstheme="minorHAnsi"/>
                <w:b/>
                <w:sz w:val="24"/>
                <w:szCs w:val="24"/>
              </w:rPr>
              <w:t>Bodování</w:t>
            </w:r>
          </w:p>
        </w:tc>
      </w:tr>
      <w:tr w:rsidR="00A06750" w:rsidRPr="007B24B6" w14:paraId="66B9A9B0" w14:textId="77777777" w:rsidTr="00A412DC">
        <w:tc>
          <w:tcPr>
            <w:tcW w:w="704" w:type="dxa"/>
            <w:shd w:val="clear" w:color="auto" w:fill="FFFFFF" w:themeFill="background1"/>
          </w:tcPr>
          <w:p w14:paraId="11EF8DEA" w14:textId="50D764D6" w:rsidR="00A06750" w:rsidRDefault="00F16FE9" w:rsidP="00A8062D">
            <w:pPr>
              <w:pStyle w:val="Normln1"/>
              <w:rPr>
                <w:rFonts w:asciiTheme="minorHAnsi" w:hAnsiTheme="minorHAnsi" w:cstheme="minorHAnsi"/>
                <w:b/>
                <w:sz w:val="24"/>
                <w:szCs w:val="24"/>
              </w:rPr>
            </w:pPr>
            <w:r>
              <w:rPr>
                <w:rFonts w:asciiTheme="minorHAnsi" w:hAnsiTheme="minorHAnsi" w:cstheme="minorHAnsi"/>
                <w:bCs/>
                <w:sz w:val="24"/>
                <w:szCs w:val="24"/>
              </w:rPr>
              <w:t>3</w:t>
            </w:r>
            <w:r w:rsidR="00A06750" w:rsidRPr="00AF46DD">
              <w:rPr>
                <w:rFonts w:asciiTheme="minorHAnsi" w:hAnsiTheme="minorHAnsi" w:cstheme="minorHAnsi"/>
                <w:bCs/>
                <w:sz w:val="24"/>
                <w:szCs w:val="24"/>
              </w:rPr>
              <w:t>.1</w:t>
            </w:r>
          </w:p>
        </w:tc>
        <w:tc>
          <w:tcPr>
            <w:tcW w:w="8647" w:type="dxa"/>
            <w:shd w:val="clear" w:color="auto" w:fill="FFFFFF" w:themeFill="background1"/>
          </w:tcPr>
          <w:p w14:paraId="3686A6CC" w14:textId="0D38CCFE" w:rsidR="00A06750" w:rsidRPr="00C31918" w:rsidRDefault="00A06750" w:rsidP="00A8062D">
            <w:pPr>
              <w:pStyle w:val="Normln1"/>
              <w:rPr>
                <w:rFonts w:asciiTheme="minorHAnsi" w:hAnsiTheme="minorHAnsi" w:cstheme="minorHAnsi"/>
                <w:b/>
                <w:sz w:val="24"/>
                <w:szCs w:val="24"/>
              </w:rPr>
            </w:pPr>
            <w:r w:rsidRPr="00C31918">
              <w:rPr>
                <w:rFonts w:asciiTheme="minorHAnsi" w:eastAsia="Verdana" w:hAnsiTheme="minorHAnsi" w:cstheme="minorHAnsi"/>
                <w:bCs/>
                <w:sz w:val="24"/>
                <w:szCs w:val="24"/>
              </w:rPr>
              <w:t>Bodování bude popsáno v plachetních směrnicích.</w:t>
            </w:r>
          </w:p>
        </w:tc>
      </w:tr>
      <w:tr w:rsidR="00E47E96" w:rsidRPr="007B24B6" w14:paraId="573B944D" w14:textId="77777777" w:rsidTr="00A412DC">
        <w:tc>
          <w:tcPr>
            <w:tcW w:w="704" w:type="dxa"/>
            <w:shd w:val="clear" w:color="auto" w:fill="FFFFFF" w:themeFill="background1"/>
          </w:tcPr>
          <w:p w14:paraId="280010CE" w14:textId="40815AB4" w:rsidR="00E47E96" w:rsidRDefault="00F16FE9" w:rsidP="00E47E96">
            <w:pPr>
              <w:pStyle w:val="Normln1"/>
              <w:rPr>
                <w:rFonts w:asciiTheme="minorHAnsi" w:hAnsiTheme="minorHAnsi" w:cstheme="minorHAnsi"/>
                <w:bCs/>
                <w:sz w:val="24"/>
                <w:szCs w:val="24"/>
              </w:rPr>
            </w:pPr>
            <w:r>
              <w:rPr>
                <w:rFonts w:asciiTheme="minorHAnsi" w:hAnsiTheme="minorHAnsi" w:cstheme="minorHAnsi"/>
                <w:bCs/>
                <w:sz w:val="24"/>
                <w:szCs w:val="24"/>
              </w:rPr>
              <w:t>3</w:t>
            </w:r>
            <w:r w:rsidR="00E47E96">
              <w:rPr>
                <w:rFonts w:asciiTheme="minorHAnsi" w:hAnsiTheme="minorHAnsi" w:cstheme="minorHAnsi"/>
                <w:bCs/>
                <w:sz w:val="24"/>
                <w:szCs w:val="24"/>
              </w:rPr>
              <w:t>.2</w:t>
            </w:r>
          </w:p>
        </w:tc>
        <w:tc>
          <w:tcPr>
            <w:tcW w:w="8647" w:type="dxa"/>
            <w:shd w:val="clear" w:color="auto" w:fill="FFFFFF" w:themeFill="background1"/>
          </w:tcPr>
          <w:p w14:paraId="25916E27" w14:textId="0D463611" w:rsidR="00E47E96" w:rsidRPr="00B831F4" w:rsidRDefault="00E47E96" w:rsidP="00E47E96">
            <w:pPr>
              <w:pStyle w:val="Normln1"/>
              <w:rPr>
                <w:rFonts w:asciiTheme="minorHAnsi" w:hAnsiTheme="minorHAnsi" w:cstheme="minorHAnsi"/>
                <w:bCs/>
                <w:sz w:val="24"/>
                <w:szCs w:val="24"/>
              </w:rPr>
            </w:pPr>
            <w:r w:rsidRPr="00C24CA3">
              <w:rPr>
                <w:rFonts w:asciiTheme="minorHAnsi" w:hAnsiTheme="minorHAnsi" w:cstheme="minorHAnsi"/>
                <w:bCs/>
                <w:sz w:val="24"/>
                <w:szCs w:val="24"/>
              </w:rPr>
              <w:t>1 rozjížďka</w:t>
            </w:r>
            <w:r w:rsidRPr="00C42138">
              <w:rPr>
                <w:rFonts w:asciiTheme="minorHAnsi" w:hAnsiTheme="minorHAnsi" w:cstheme="minorHAnsi"/>
                <w:bCs/>
                <w:sz w:val="24"/>
                <w:szCs w:val="24"/>
              </w:rPr>
              <w:t xml:space="preserve"> je vyžadována pro platnost závodu.</w:t>
            </w:r>
          </w:p>
        </w:tc>
      </w:tr>
      <w:tr w:rsidR="00E47E96" w:rsidRPr="007B24B6" w14:paraId="39079C5A" w14:textId="77777777" w:rsidTr="00A412DC">
        <w:tc>
          <w:tcPr>
            <w:tcW w:w="704" w:type="dxa"/>
            <w:shd w:val="clear" w:color="auto" w:fill="FFFFFF" w:themeFill="background1"/>
          </w:tcPr>
          <w:p w14:paraId="06EED76D" w14:textId="77777777" w:rsidR="00E47E96" w:rsidRDefault="00E47E96" w:rsidP="00E47E96">
            <w:pPr>
              <w:pStyle w:val="Normln1"/>
              <w:rPr>
                <w:rFonts w:asciiTheme="minorHAnsi" w:hAnsiTheme="minorHAnsi" w:cstheme="minorHAnsi"/>
                <w:b/>
                <w:sz w:val="24"/>
                <w:szCs w:val="24"/>
              </w:rPr>
            </w:pPr>
          </w:p>
        </w:tc>
        <w:tc>
          <w:tcPr>
            <w:tcW w:w="8647" w:type="dxa"/>
            <w:tcBorders>
              <w:bottom w:val="single" w:sz="4" w:space="0" w:color="auto"/>
            </w:tcBorders>
            <w:shd w:val="clear" w:color="auto" w:fill="FFFFFF" w:themeFill="background1"/>
          </w:tcPr>
          <w:p w14:paraId="71CF4E9C" w14:textId="1269B997" w:rsidR="00E47E96" w:rsidRPr="007B24B6" w:rsidRDefault="00E47E96" w:rsidP="00E47E96">
            <w:pPr>
              <w:pStyle w:val="Normln1"/>
              <w:rPr>
                <w:rFonts w:asciiTheme="minorHAnsi" w:hAnsiTheme="minorHAnsi" w:cstheme="minorHAnsi"/>
                <w:b/>
                <w:sz w:val="24"/>
                <w:szCs w:val="24"/>
              </w:rPr>
            </w:pPr>
          </w:p>
        </w:tc>
      </w:tr>
      <w:tr w:rsidR="00E47E96" w:rsidRPr="007B24B6" w14:paraId="2460FE06" w14:textId="77777777" w:rsidTr="00A412DC">
        <w:tc>
          <w:tcPr>
            <w:tcW w:w="704" w:type="dxa"/>
            <w:shd w:val="clear" w:color="auto" w:fill="FFFFFF" w:themeFill="background1"/>
          </w:tcPr>
          <w:p w14:paraId="51133608" w14:textId="28590AF4" w:rsidR="00E47E96" w:rsidRDefault="00F16FE9" w:rsidP="00E47E96">
            <w:pPr>
              <w:pStyle w:val="Normln1"/>
              <w:rPr>
                <w:rFonts w:asciiTheme="minorHAnsi" w:hAnsiTheme="minorHAnsi" w:cstheme="minorHAnsi"/>
                <w:b/>
                <w:sz w:val="24"/>
                <w:szCs w:val="24"/>
              </w:rPr>
            </w:pPr>
            <w:r>
              <w:rPr>
                <w:rFonts w:asciiTheme="minorHAnsi" w:hAnsiTheme="minorHAnsi" w:cstheme="minorHAnsi"/>
                <w:b/>
                <w:sz w:val="24"/>
                <w:szCs w:val="24"/>
              </w:rPr>
              <w:t>4</w:t>
            </w:r>
          </w:p>
        </w:tc>
        <w:tc>
          <w:tcPr>
            <w:tcW w:w="8647" w:type="dxa"/>
            <w:shd w:val="clear" w:color="auto" w:fill="F2F2F2" w:themeFill="background1" w:themeFillShade="F2"/>
          </w:tcPr>
          <w:p w14:paraId="2943AD6D" w14:textId="7BC3FE24" w:rsidR="00E47E96" w:rsidRPr="007B24B6" w:rsidRDefault="00E47E96" w:rsidP="00E47E96">
            <w:pPr>
              <w:pStyle w:val="Normln1"/>
              <w:rPr>
                <w:rFonts w:asciiTheme="minorHAnsi" w:hAnsiTheme="minorHAnsi" w:cstheme="minorHAnsi"/>
                <w:b/>
                <w:sz w:val="24"/>
                <w:szCs w:val="24"/>
              </w:rPr>
            </w:pPr>
            <w:r w:rsidRPr="00AF46DD">
              <w:rPr>
                <w:rFonts w:asciiTheme="minorHAnsi" w:hAnsiTheme="minorHAnsi" w:cstheme="minorHAnsi"/>
                <w:b/>
                <w:bCs/>
                <w:sz w:val="24"/>
                <w:szCs w:val="24"/>
              </w:rPr>
              <w:t>Ceny</w:t>
            </w:r>
          </w:p>
        </w:tc>
      </w:tr>
      <w:tr w:rsidR="00E47E96" w:rsidRPr="007B24B6" w14:paraId="0A9C51D9" w14:textId="77777777" w:rsidTr="00A412DC">
        <w:tc>
          <w:tcPr>
            <w:tcW w:w="704" w:type="dxa"/>
            <w:shd w:val="clear" w:color="auto" w:fill="FFFFFF" w:themeFill="background1"/>
          </w:tcPr>
          <w:p w14:paraId="37FDF456" w14:textId="4CF2F354" w:rsidR="00E47E96" w:rsidRDefault="00E47E96" w:rsidP="00E47E96">
            <w:pPr>
              <w:pStyle w:val="Normln1"/>
              <w:rPr>
                <w:rFonts w:asciiTheme="minorHAnsi" w:hAnsiTheme="minorHAnsi" w:cstheme="minorHAnsi"/>
                <w:b/>
                <w:sz w:val="24"/>
                <w:szCs w:val="24"/>
              </w:rPr>
            </w:pPr>
          </w:p>
        </w:tc>
        <w:tc>
          <w:tcPr>
            <w:tcW w:w="8647" w:type="dxa"/>
            <w:shd w:val="clear" w:color="auto" w:fill="FFFFFF" w:themeFill="background1"/>
          </w:tcPr>
          <w:p w14:paraId="1695CCD6" w14:textId="2F158993" w:rsidR="005001AF" w:rsidRDefault="005001AF" w:rsidP="00630CC4">
            <w:pPr>
              <w:shd w:val="clear" w:color="auto" w:fill="F7F9FB"/>
              <w:spacing w:after="150"/>
              <w:jc w:val="both"/>
              <w:rPr>
                <w:rFonts w:asciiTheme="minorHAnsi" w:hAnsiTheme="minorHAnsi" w:cstheme="minorHAnsi"/>
                <w:sz w:val="24"/>
                <w:szCs w:val="24"/>
              </w:rPr>
            </w:pPr>
            <w:r w:rsidRPr="00D03253">
              <w:rPr>
                <w:rFonts w:asciiTheme="minorHAnsi" w:hAnsiTheme="minorHAnsi" w:cstheme="minorHAnsi"/>
                <w:sz w:val="24"/>
                <w:szCs w:val="24"/>
              </w:rPr>
              <w:t xml:space="preserve">Věcné ceny získávají </w:t>
            </w:r>
            <w:r w:rsidR="00B251F7">
              <w:rPr>
                <w:rFonts w:asciiTheme="minorHAnsi" w:hAnsiTheme="minorHAnsi" w:cstheme="minorHAnsi"/>
                <w:sz w:val="24"/>
                <w:szCs w:val="24"/>
              </w:rPr>
              <w:t>vždy</w:t>
            </w:r>
            <w:r w:rsidRPr="00D03253">
              <w:rPr>
                <w:rFonts w:asciiTheme="minorHAnsi" w:hAnsiTheme="minorHAnsi" w:cstheme="minorHAnsi"/>
                <w:sz w:val="24"/>
                <w:szCs w:val="24"/>
              </w:rPr>
              <w:t xml:space="preserve"> vítězové jednotlivých kategorií</w:t>
            </w:r>
            <w:r w:rsidR="00B251F7">
              <w:rPr>
                <w:rFonts w:asciiTheme="minorHAnsi" w:hAnsiTheme="minorHAnsi" w:cstheme="minorHAnsi"/>
                <w:sz w:val="24"/>
                <w:szCs w:val="24"/>
              </w:rPr>
              <w:t>, další ceny případně určují pořadatelé (2 a 3 místo v jednotlivých kategoriích, 2 a 3 místo v celkovém pořadí, speciální ceny)</w:t>
            </w:r>
            <w:r w:rsidRPr="005001AF">
              <w:rPr>
                <w:rFonts w:asciiTheme="minorHAnsi" w:hAnsiTheme="minorHAnsi" w:cstheme="minorHAnsi"/>
                <w:sz w:val="24"/>
                <w:szCs w:val="24"/>
              </w:rPr>
              <w:t xml:space="preserve"> </w:t>
            </w:r>
          </w:p>
          <w:p w14:paraId="448A599A" w14:textId="6CB0A331" w:rsidR="00D03253" w:rsidRPr="00C24CA3" w:rsidRDefault="00D03253" w:rsidP="00630CC4">
            <w:pPr>
              <w:shd w:val="clear" w:color="auto" w:fill="F7F9FB"/>
              <w:spacing w:after="150"/>
              <w:jc w:val="both"/>
              <w:rPr>
                <w:rFonts w:asciiTheme="minorHAnsi" w:hAnsiTheme="minorHAnsi" w:cstheme="minorHAnsi"/>
                <w:sz w:val="24"/>
                <w:szCs w:val="24"/>
              </w:rPr>
            </w:pPr>
          </w:p>
        </w:tc>
      </w:tr>
      <w:tr w:rsidR="00E47E96" w:rsidRPr="007B24B6" w14:paraId="72AECCF6" w14:textId="77777777" w:rsidTr="00A412DC">
        <w:tc>
          <w:tcPr>
            <w:tcW w:w="704" w:type="dxa"/>
            <w:shd w:val="clear" w:color="auto" w:fill="FFFFFF" w:themeFill="background1"/>
          </w:tcPr>
          <w:p w14:paraId="29FCB0B3" w14:textId="77777777" w:rsidR="00E47E96" w:rsidRDefault="00E47E96" w:rsidP="00E47E96">
            <w:pPr>
              <w:pStyle w:val="Normln1"/>
              <w:rPr>
                <w:rFonts w:asciiTheme="minorHAnsi" w:hAnsiTheme="minorHAnsi" w:cstheme="minorHAnsi"/>
                <w:b/>
                <w:sz w:val="24"/>
                <w:szCs w:val="24"/>
              </w:rPr>
            </w:pPr>
          </w:p>
        </w:tc>
        <w:tc>
          <w:tcPr>
            <w:tcW w:w="8647" w:type="dxa"/>
            <w:shd w:val="clear" w:color="auto" w:fill="FFFFFF" w:themeFill="background1"/>
          </w:tcPr>
          <w:p w14:paraId="2DFD8A49" w14:textId="51165136" w:rsidR="00E47E96" w:rsidRPr="007B24B6" w:rsidRDefault="00E47E96" w:rsidP="00E47E96">
            <w:pPr>
              <w:pStyle w:val="Normln1"/>
              <w:rPr>
                <w:rFonts w:asciiTheme="minorHAnsi" w:hAnsiTheme="minorHAnsi" w:cstheme="minorHAnsi"/>
                <w:b/>
                <w:sz w:val="24"/>
                <w:szCs w:val="24"/>
              </w:rPr>
            </w:pPr>
          </w:p>
        </w:tc>
      </w:tr>
      <w:tr w:rsidR="00E47E96" w:rsidRPr="007B24B6" w14:paraId="08A3A4F5" w14:textId="77777777" w:rsidTr="00A412DC">
        <w:tc>
          <w:tcPr>
            <w:tcW w:w="704" w:type="dxa"/>
            <w:shd w:val="clear" w:color="auto" w:fill="FFFFFF" w:themeFill="background1"/>
          </w:tcPr>
          <w:p w14:paraId="6F6C9DE5" w14:textId="15C15914" w:rsidR="00E47E96" w:rsidRDefault="00E47E96" w:rsidP="00630CC4">
            <w:pPr>
              <w:pStyle w:val="Normln1"/>
              <w:keepNext/>
              <w:rPr>
                <w:rFonts w:asciiTheme="minorHAnsi" w:hAnsiTheme="minorHAnsi" w:cstheme="minorHAnsi"/>
                <w:b/>
                <w:sz w:val="24"/>
                <w:szCs w:val="24"/>
              </w:rPr>
            </w:pPr>
            <w:r w:rsidRPr="007B24B6">
              <w:rPr>
                <w:rFonts w:asciiTheme="minorHAnsi" w:hAnsiTheme="minorHAnsi" w:cstheme="minorHAnsi"/>
                <w:sz w:val="24"/>
                <w:szCs w:val="24"/>
              </w:rPr>
              <w:br w:type="page"/>
            </w:r>
            <w:r w:rsidR="005C7E7B">
              <w:rPr>
                <w:rFonts w:asciiTheme="minorHAnsi" w:hAnsiTheme="minorHAnsi" w:cstheme="minorHAnsi"/>
                <w:b/>
                <w:sz w:val="24"/>
                <w:szCs w:val="24"/>
              </w:rPr>
              <w:t>5</w:t>
            </w:r>
          </w:p>
        </w:tc>
        <w:tc>
          <w:tcPr>
            <w:tcW w:w="8647" w:type="dxa"/>
            <w:shd w:val="clear" w:color="auto" w:fill="FFFFFF" w:themeFill="background1"/>
          </w:tcPr>
          <w:p w14:paraId="4D386C68" w14:textId="31B1D88D" w:rsidR="00E47E96" w:rsidRPr="007B24B6" w:rsidRDefault="00E47E96" w:rsidP="00630CC4">
            <w:pPr>
              <w:pStyle w:val="Normln1"/>
              <w:keepNext/>
              <w:rPr>
                <w:rFonts w:asciiTheme="minorHAnsi" w:hAnsiTheme="minorHAnsi" w:cstheme="minorHAnsi"/>
                <w:b/>
                <w:sz w:val="24"/>
                <w:szCs w:val="24"/>
              </w:rPr>
            </w:pPr>
            <w:r w:rsidRPr="007B24B6">
              <w:rPr>
                <w:rFonts w:asciiTheme="minorHAnsi" w:hAnsiTheme="minorHAnsi" w:cstheme="minorHAnsi"/>
                <w:b/>
                <w:sz w:val="24"/>
                <w:szCs w:val="24"/>
              </w:rPr>
              <w:t>Plachetní směrnice</w:t>
            </w:r>
          </w:p>
        </w:tc>
      </w:tr>
      <w:tr w:rsidR="00E47E96" w:rsidRPr="007B24B6" w14:paraId="657584AA" w14:textId="77777777" w:rsidTr="00A412DC">
        <w:tc>
          <w:tcPr>
            <w:tcW w:w="704" w:type="dxa"/>
            <w:shd w:val="clear" w:color="auto" w:fill="FFFFFF" w:themeFill="background1"/>
          </w:tcPr>
          <w:p w14:paraId="08FBEFF2" w14:textId="62E3853F" w:rsidR="00E47E96" w:rsidRDefault="00E47E96" w:rsidP="00E47E96">
            <w:pPr>
              <w:pStyle w:val="Normln1"/>
              <w:rPr>
                <w:rFonts w:asciiTheme="minorHAnsi" w:hAnsiTheme="minorHAnsi" w:cstheme="minorHAnsi"/>
                <w:b/>
                <w:sz w:val="24"/>
                <w:szCs w:val="24"/>
              </w:rPr>
            </w:pPr>
          </w:p>
        </w:tc>
        <w:tc>
          <w:tcPr>
            <w:tcW w:w="8647" w:type="dxa"/>
            <w:shd w:val="clear" w:color="auto" w:fill="FFFFFF" w:themeFill="background1"/>
          </w:tcPr>
          <w:p w14:paraId="21F8EBA9" w14:textId="494FB9D4" w:rsidR="00E47E96" w:rsidRPr="007B24B6" w:rsidRDefault="00E47E96" w:rsidP="00E47E96">
            <w:pPr>
              <w:pStyle w:val="Normln1"/>
              <w:rPr>
                <w:rFonts w:asciiTheme="minorHAnsi" w:hAnsiTheme="minorHAnsi" w:cstheme="minorHAnsi"/>
                <w:b/>
                <w:sz w:val="24"/>
                <w:szCs w:val="24"/>
              </w:rPr>
            </w:pPr>
            <w:r w:rsidRPr="00FA2A2F">
              <w:rPr>
                <w:rFonts w:asciiTheme="minorHAnsi" w:hAnsiTheme="minorHAnsi" w:cstheme="minorHAnsi"/>
                <w:sz w:val="24"/>
                <w:szCs w:val="24"/>
              </w:rPr>
              <w:t>Plachetní směrnice</w:t>
            </w:r>
            <w:r w:rsidRPr="007B24B6">
              <w:rPr>
                <w:rFonts w:asciiTheme="minorHAnsi" w:hAnsiTheme="minorHAnsi" w:cstheme="minorHAnsi"/>
                <w:sz w:val="24"/>
                <w:szCs w:val="24"/>
              </w:rPr>
              <w:t xml:space="preserve"> budou zveřejněny a k dispozici ke stažení na stránkách závodu. Tyto dokumenty budou k dispozici při registraci v místě závodu a rovněž dostupné na oficiální vývěsní tabuli. </w:t>
            </w:r>
          </w:p>
        </w:tc>
      </w:tr>
      <w:tr w:rsidR="00E47E96" w:rsidRPr="007B24B6" w14:paraId="5BCA7FDA" w14:textId="77777777" w:rsidTr="00A412DC">
        <w:tc>
          <w:tcPr>
            <w:tcW w:w="704" w:type="dxa"/>
            <w:shd w:val="clear" w:color="auto" w:fill="FFFFFF" w:themeFill="background1"/>
          </w:tcPr>
          <w:p w14:paraId="24C5B915" w14:textId="77777777" w:rsidR="00E47E96" w:rsidRDefault="00E47E96" w:rsidP="00E47E96">
            <w:pPr>
              <w:pStyle w:val="Normln1"/>
              <w:rPr>
                <w:rFonts w:asciiTheme="minorHAnsi" w:hAnsiTheme="minorHAnsi" w:cstheme="minorHAnsi"/>
                <w:b/>
                <w:sz w:val="24"/>
                <w:szCs w:val="24"/>
              </w:rPr>
            </w:pPr>
          </w:p>
        </w:tc>
        <w:tc>
          <w:tcPr>
            <w:tcW w:w="8647" w:type="dxa"/>
            <w:shd w:val="clear" w:color="auto" w:fill="FFFFFF" w:themeFill="background1"/>
          </w:tcPr>
          <w:p w14:paraId="2E17A2BA" w14:textId="77777777" w:rsidR="00E47E96" w:rsidRPr="007B24B6" w:rsidRDefault="00E47E96" w:rsidP="00E47E96">
            <w:pPr>
              <w:pStyle w:val="Normln1"/>
              <w:rPr>
                <w:rFonts w:asciiTheme="minorHAnsi" w:hAnsiTheme="minorHAnsi" w:cstheme="minorHAnsi"/>
                <w:b/>
                <w:sz w:val="24"/>
                <w:szCs w:val="24"/>
              </w:rPr>
            </w:pPr>
          </w:p>
        </w:tc>
      </w:tr>
      <w:tr w:rsidR="00E47E96" w:rsidRPr="007B24B6" w14:paraId="59BB2060" w14:textId="77777777" w:rsidTr="00A412DC">
        <w:tc>
          <w:tcPr>
            <w:tcW w:w="704" w:type="dxa"/>
            <w:shd w:val="clear" w:color="auto" w:fill="FFFFFF" w:themeFill="background1"/>
          </w:tcPr>
          <w:p w14:paraId="57948E33" w14:textId="7E935847" w:rsidR="00E47E96" w:rsidRPr="00154176" w:rsidRDefault="005C7E7B" w:rsidP="00E47E96">
            <w:pPr>
              <w:pStyle w:val="Normln1"/>
              <w:rPr>
                <w:rFonts w:asciiTheme="minorHAnsi" w:hAnsiTheme="minorHAnsi" w:cstheme="minorHAnsi"/>
                <w:b/>
                <w:sz w:val="24"/>
                <w:szCs w:val="24"/>
                <w:lang w:val="en-GB"/>
              </w:rPr>
            </w:pPr>
            <w:r>
              <w:rPr>
                <w:rFonts w:asciiTheme="minorHAnsi" w:hAnsiTheme="minorHAnsi" w:cstheme="minorHAnsi"/>
                <w:b/>
                <w:sz w:val="24"/>
                <w:szCs w:val="24"/>
                <w:lang w:val="en-GB"/>
              </w:rPr>
              <w:t>6</w:t>
            </w:r>
          </w:p>
        </w:tc>
        <w:tc>
          <w:tcPr>
            <w:tcW w:w="8647" w:type="dxa"/>
            <w:shd w:val="clear" w:color="auto" w:fill="FFFFFF" w:themeFill="background1"/>
          </w:tcPr>
          <w:p w14:paraId="62AB1E6D" w14:textId="0C330C44" w:rsidR="00E47E96" w:rsidRPr="007B24B6" w:rsidRDefault="00E47E96" w:rsidP="00E47E96">
            <w:pPr>
              <w:pStyle w:val="Normln1"/>
              <w:rPr>
                <w:rFonts w:asciiTheme="minorHAnsi" w:hAnsiTheme="minorHAnsi" w:cstheme="minorHAnsi"/>
                <w:b/>
                <w:sz w:val="24"/>
                <w:szCs w:val="24"/>
              </w:rPr>
            </w:pPr>
            <w:r w:rsidRPr="007B24B6">
              <w:rPr>
                <w:rFonts w:asciiTheme="minorHAnsi" w:hAnsiTheme="minorHAnsi" w:cstheme="minorHAnsi"/>
                <w:b/>
                <w:sz w:val="24"/>
                <w:szCs w:val="24"/>
              </w:rPr>
              <w:t>Startovné</w:t>
            </w:r>
            <w:r>
              <w:rPr>
                <w:rFonts w:asciiTheme="minorHAnsi" w:hAnsiTheme="minorHAnsi" w:cstheme="minorHAnsi"/>
                <w:b/>
                <w:sz w:val="24"/>
                <w:szCs w:val="24"/>
              </w:rPr>
              <w:t xml:space="preserve"> a Registrace</w:t>
            </w:r>
          </w:p>
        </w:tc>
      </w:tr>
      <w:tr w:rsidR="00E47E96" w:rsidRPr="007B24B6" w14:paraId="556E92F4" w14:textId="77777777" w:rsidTr="00A412DC">
        <w:tc>
          <w:tcPr>
            <w:tcW w:w="704" w:type="dxa"/>
            <w:shd w:val="clear" w:color="auto" w:fill="FFFFFF" w:themeFill="background1"/>
          </w:tcPr>
          <w:p w14:paraId="7AD5E879" w14:textId="2570B064" w:rsidR="00E47E96" w:rsidRPr="007B24B6" w:rsidRDefault="005C7E7B" w:rsidP="00E47E96">
            <w:pPr>
              <w:pStyle w:val="Normln1"/>
              <w:rPr>
                <w:rFonts w:asciiTheme="minorHAnsi" w:hAnsiTheme="minorHAnsi" w:cstheme="minorHAnsi"/>
                <w:sz w:val="24"/>
                <w:szCs w:val="24"/>
              </w:rPr>
            </w:pPr>
            <w:r>
              <w:rPr>
                <w:rFonts w:asciiTheme="minorHAnsi" w:hAnsiTheme="minorHAnsi" w:cstheme="minorHAnsi"/>
                <w:sz w:val="24"/>
                <w:szCs w:val="24"/>
              </w:rPr>
              <w:t>6</w:t>
            </w:r>
            <w:r w:rsidR="00E47E96" w:rsidRPr="007B24B6">
              <w:rPr>
                <w:rFonts w:asciiTheme="minorHAnsi" w:hAnsiTheme="minorHAnsi" w:cstheme="minorHAnsi"/>
                <w:sz w:val="24"/>
                <w:szCs w:val="24"/>
              </w:rPr>
              <w:t>.1</w:t>
            </w:r>
          </w:p>
        </w:tc>
        <w:tc>
          <w:tcPr>
            <w:tcW w:w="8647" w:type="dxa"/>
            <w:shd w:val="clear" w:color="auto" w:fill="FFFFFF" w:themeFill="background1"/>
          </w:tcPr>
          <w:p w14:paraId="35D710FE" w14:textId="77777777" w:rsidR="00E47E96" w:rsidRDefault="00E47E96" w:rsidP="00D03253">
            <w:pPr>
              <w:pStyle w:val="Normln1"/>
              <w:rPr>
                <w:rFonts w:asciiTheme="minorHAnsi" w:hAnsiTheme="minorHAnsi" w:cstheme="minorHAnsi"/>
                <w:sz w:val="24"/>
                <w:szCs w:val="24"/>
              </w:rPr>
            </w:pPr>
            <w:r w:rsidRPr="007B24B6">
              <w:rPr>
                <w:rFonts w:asciiTheme="minorHAnsi" w:hAnsiTheme="minorHAnsi" w:cstheme="minorHAnsi"/>
                <w:sz w:val="24"/>
                <w:szCs w:val="24"/>
              </w:rPr>
              <w:t xml:space="preserve">Výše startovného </w:t>
            </w:r>
            <w:r w:rsidR="00D03253">
              <w:rPr>
                <w:rFonts w:asciiTheme="minorHAnsi" w:hAnsiTheme="minorHAnsi" w:cstheme="minorHAnsi"/>
                <w:sz w:val="24"/>
                <w:szCs w:val="24"/>
              </w:rPr>
              <w:t>při registraci a platbě prostřednictvím webového portálu ČSJ činí 200Kč/loď, při platbě v hotovosti při registraci v místě závodu 300Kč.</w:t>
            </w:r>
          </w:p>
          <w:p w14:paraId="0C69E478" w14:textId="2D018485" w:rsidR="00B251F7" w:rsidRPr="007B24B6" w:rsidRDefault="00B251F7" w:rsidP="00D03253">
            <w:pPr>
              <w:pStyle w:val="Normln1"/>
              <w:rPr>
                <w:rFonts w:asciiTheme="minorHAnsi" w:hAnsiTheme="minorHAnsi" w:cstheme="minorHAnsi"/>
                <w:sz w:val="24"/>
                <w:szCs w:val="24"/>
              </w:rPr>
            </w:pPr>
            <w:r>
              <w:rPr>
                <w:rFonts w:asciiTheme="minorHAnsi" w:hAnsiTheme="minorHAnsi" w:cstheme="minorHAnsi"/>
                <w:sz w:val="24"/>
                <w:szCs w:val="24"/>
              </w:rPr>
              <w:t>Startovné lze zaplatit i formou předplatného na celou sérii závodů kajutových plachetnic na sezónu 202</w:t>
            </w:r>
            <w:r w:rsidR="007E58FA">
              <w:rPr>
                <w:rFonts w:asciiTheme="minorHAnsi" w:hAnsiTheme="minorHAnsi" w:cstheme="minorHAnsi"/>
                <w:sz w:val="24"/>
                <w:szCs w:val="24"/>
              </w:rPr>
              <w:t>6</w:t>
            </w:r>
            <w:r>
              <w:rPr>
                <w:rFonts w:asciiTheme="minorHAnsi" w:hAnsiTheme="minorHAnsi" w:cstheme="minorHAnsi"/>
                <w:sz w:val="24"/>
                <w:szCs w:val="24"/>
              </w:rPr>
              <w:t>.</w:t>
            </w:r>
          </w:p>
        </w:tc>
      </w:tr>
      <w:tr w:rsidR="00E47E96" w:rsidRPr="007B24B6" w14:paraId="0EEABE37" w14:textId="77777777" w:rsidTr="00A412DC">
        <w:trPr>
          <w:trHeight w:val="345"/>
        </w:trPr>
        <w:tc>
          <w:tcPr>
            <w:tcW w:w="704" w:type="dxa"/>
            <w:shd w:val="clear" w:color="auto" w:fill="FFFFFF" w:themeFill="background1"/>
          </w:tcPr>
          <w:p w14:paraId="62E8AA0B" w14:textId="3AD92CB0" w:rsidR="00E47E96" w:rsidRPr="007B24B6" w:rsidRDefault="005C7E7B" w:rsidP="00E47E96">
            <w:pPr>
              <w:pStyle w:val="Normln1"/>
              <w:rPr>
                <w:rFonts w:asciiTheme="minorHAnsi" w:hAnsiTheme="minorHAnsi" w:cstheme="minorHAnsi"/>
                <w:sz w:val="24"/>
                <w:szCs w:val="24"/>
              </w:rPr>
            </w:pPr>
            <w:r>
              <w:rPr>
                <w:rFonts w:asciiTheme="minorHAnsi" w:hAnsiTheme="minorHAnsi" w:cstheme="minorHAnsi"/>
                <w:sz w:val="24"/>
                <w:szCs w:val="24"/>
              </w:rPr>
              <w:t>6</w:t>
            </w:r>
            <w:r w:rsidR="00E47E96" w:rsidRPr="007B24B6">
              <w:rPr>
                <w:rFonts w:asciiTheme="minorHAnsi" w:hAnsiTheme="minorHAnsi" w:cstheme="minorHAnsi"/>
                <w:sz w:val="24"/>
                <w:szCs w:val="24"/>
              </w:rPr>
              <w:t>.2</w:t>
            </w:r>
          </w:p>
        </w:tc>
        <w:tc>
          <w:tcPr>
            <w:tcW w:w="8647" w:type="dxa"/>
            <w:shd w:val="clear" w:color="auto" w:fill="FFFFFF" w:themeFill="background1"/>
          </w:tcPr>
          <w:p w14:paraId="5B0FF9B0" w14:textId="73719345" w:rsidR="00E47E96" w:rsidRPr="00E41F2B" w:rsidRDefault="00E47E96" w:rsidP="00E47E96">
            <w:pPr>
              <w:pStyle w:val="Normln1"/>
              <w:rPr>
                <w:rFonts w:asciiTheme="minorHAnsi" w:hAnsiTheme="minorHAnsi" w:cstheme="minorHAnsi"/>
                <w:sz w:val="24"/>
                <w:szCs w:val="24"/>
              </w:rPr>
            </w:pPr>
            <w:r>
              <w:rPr>
                <w:rFonts w:asciiTheme="minorHAnsi" w:hAnsiTheme="minorHAnsi" w:cstheme="minorHAnsi"/>
                <w:sz w:val="24"/>
                <w:szCs w:val="24"/>
              </w:rPr>
              <w:t>Startovné se může zaplatit přes platební bránu při přihlášení anebo platbou v hotovosti na místě.</w:t>
            </w:r>
          </w:p>
        </w:tc>
      </w:tr>
      <w:tr w:rsidR="00E47E96" w:rsidRPr="007B24B6" w14:paraId="3A6B0B9D" w14:textId="77777777" w:rsidTr="00A412DC">
        <w:trPr>
          <w:trHeight w:val="345"/>
        </w:trPr>
        <w:tc>
          <w:tcPr>
            <w:tcW w:w="704" w:type="dxa"/>
            <w:shd w:val="clear" w:color="auto" w:fill="FFFFFF" w:themeFill="background1"/>
          </w:tcPr>
          <w:p w14:paraId="04628E17" w14:textId="7D09B2D8" w:rsidR="00E47E96" w:rsidRDefault="005C7E7B" w:rsidP="00E47E96">
            <w:pPr>
              <w:pStyle w:val="Normln1"/>
              <w:rPr>
                <w:rFonts w:asciiTheme="minorHAnsi" w:hAnsiTheme="minorHAnsi" w:cstheme="minorHAnsi"/>
                <w:sz w:val="24"/>
                <w:szCs w:val="24"/>
              </w:rPr>
            </w:pPr>
            <w:r>
              <w:rPr>
                <w:rFonts w:asciiTheme="minorHAnsi" w:hAnsiTheme="minorHAnsi" w:cstheme="minorHAnsi"/>
                <w:sz w:val="24"/>
                <w:szCs w:val="24"/>
              </w:rPr>
              <w:t>6</w:t>
            </w:r>
            <w:r w:rsidR="00E47E96">
              <w:rPr>
                <w:rFonts w:asciiTheme="minorHAnsi" w:hAnsiTheme="minorHAnsi" w:cstheme="minorHAnsi"/>
                <w:sz w:val="24"/>
                <w:szCs w:val="24"/>
              </w:rPr>
              <w:t>.3</w:t>
            </w:r>
          </w:p>
        </w:tc>
        <w:tc>
          <w:tcPr>
            <w:tcW w:w="8647" w:type="dxa"/>
            <w:shd w:val="clear" w:color="auto" w:fill="FFFFFF" w:themeFill="background1"/>
          </w:tcPr>
          <w:p w14:paraId="0DA826A1" w14:textId="77777777" w:rsidR="00E47E96" w:rsidRPr="007B24B6" w:rsidRDefault="00E47E96" w:rsidP="00E47E96">
            <w:pPr>
              <w:pStyle w:val="Normln1"/>
              <w:rPr>
                <w:rFonts w:asciiTheme="minorHAnsi" w:hAnsiTheme="minorHAnsi" w:cstheme="minorHAnsi"/>
                <w:sz w:val="24"/>
                <w:szCs w:val="24"/>
              </w:rPr>
            </w:pPr>
            <w:r w:rsidRPr="007B24B6">
              <w:rPr>
                <w:rFonts w:asciiTheme="minorHAnsi" w:hAnsiTheme="minorHAnsi" w:cstheme="minorHAnsi"/>
                <w:sz w:val="24"/>
                <w:szCs w:val="24"/>
              </w:rPr>
              <w:t>Lodě se mohou přihlásit:</w:t>
            </w:r>
          </w:p>
          <w:p w14:paraId="25267BD8" w14:textId="5615FF7A" w:rsidR="00E47E96" w:rsidRPr="00FE1277" w:rsidRDefault="00E47E96" w:rsidP="00E47E96">
            <w:pPr>
              <w:pStyle w:val="Normln1"/>
              <w:numPr>
                <w:ilvl w:val="0"/>
                <w:numId w:val="14"/>
              </w:numPr>
              <w:rPr>
                <w:rFonts w:asciiTheme="minorHAnsi" w:hAnsiTheme="minorHAnsi" w:cstheme="minorHAnsi"/>
                <w:sz w:val="24"/>
                <w:szCs w:val="24"/>
              </w:rPr>
            </w:pPr>
            <w:r w:rsidRPr="00960E12">
              <w:rPr>
                <w:rFonts w:asciiTheme="minorHAnsi" w:hAnsiTheme="minorHAnsi" w:cstheme="minorHAnsi"/>
                <w:sz w:val="24"/>
                <w:szCs w:val="24"/>
              </w:rPr>
              <w:t>elektronická nástěnka závodu</w:t>
            </w:r>
            <w:r>
              <w:t xml:space="preserve"> </w:t>
            </w:r>
            <w:hyperlink r:id="rId13" w:history="1">
              <w:r w:rsidR="007E58FA" w:rsidRPr="001C2985">
                <w:rPr>
                  <w:rStyle w:val="Hypertextovodkaz"/>
                </w:rPr>
                <w:t>https://www.sailing.cz/kalendar/262110</w:t>
              </w:r>
            </w:hyperlink>
            <w:r>
              <w:t xml:space="preserve"> </w:t>
            </w:r>
            <w:r w:rsidRPr="00204D06">
              <w:rPr>
                <w:rFonts w:asciiTheme="minorHAnsi" w:hAnsiTheme="minorHAnsi" w:cstheme="minorHAnsi"/>
                <w:sz w:val="24"/>
                <w:szCs w:val="24"/>
              </w:rPr>
              <w:t>nejpozději</w:t>
            </w:r>
            <w:r w:rsidRPr="005502DD">
              <w:rPr>
                <w:rFonts w:asciiTheme="minorHAnsi" w:hAnsiTheme="minorHAnsi" w:cstheme="minorHAnsi"/>
                <w:sz w:val="24"/>
                <w:szCs w:val="24"/>
              </w:rPr>
              <w:t xml:space="preserve"> do </w:t>
            </w:r>
            <w:r w:rsidR="007E58FA">
              <w:rPr>
                <w:rFonts w:asciiTheme="minorHAnsi" w:hAnsiTheme="minorHAnsi" w:cstheme="minorHAnsi"/>
                <w:b/>
                <w:bCs/>
                <w:sz w:val="24"/>
                <w:szCs w:val="24"/>
              </w:rPr>
              <w:t>9</w:t>
            </w:r>
            <w:r w:rsidRPr="00836BBC">
              <w:rPr>
                <w:rFonts w:asciiTheme="minorHAnsi" w:hAnsiTheme="minorHAnsi" w:cstheme="minorHAnsi"/>
                <w:b/>
                <w:bCs/>
                <w:sz w:val="24"/>
                <w:szCs w:val="24"/>
              </w:rPr>
              <w:t>.</w:t>
            </w:r>
            <w:r w:rsidR="00B251F7">
              <w:rPr>
                <w:rFonts w:asciiTheme="minorHAnsi" w:hAnsiTheme="minorHAnsi" w:cstheme="minorHAnsi"/>
                <w:b/>
                <w:bCs/>
                <w:sz w:val="24"/>
                <w:szCs w:val="24"/>
              </w:rPr>
              <w:t>5</w:t>
            </w:r>
            <w:r w:rsidRPr="00836BBC">
              <w:rPr>
                <w:rFonts w:asciiTheme="minorHAnsi" w:hAnsiTheme="minorHAnsi" w:cstheme="minorHAnsi"/>
                <w:b/>
                <w:bCs/>
                <w:sz w:val="24"/>
                <w:szCs w:val="24"/>
              </w:rPr>
              <w:t>.202</w:t>
            </w:r>
            <w:r w:rsidR="007E58FA">
              <w:rPr>
                <w:rFonts w:asciiTheme="minorHAnsi" w:hAnsiTheme="minorHAnsi" w:cstheme="minorHAnsi"/>
                <w:b/>
                <w:bCs/>
                <w:sz w:val="24"/>
                <w:szCs w:val="24"/>
              </w:rPr>
              <w:t>6</w:t>
            </w:r>
            <w:r w:rsidRPr="00836BBC">
              <w:rPr>
                <w:rFonts w:asciiTheme="minorHAnsi" w:hAnsiTheme="minorHAnsi" w:cstheme="minorHAnsi"/>
                <w:b/>
                <w:bCs/>
                <w:sz w:val="24"/>
                <w:szCs w:val="24"/>
              </w:rPr>
              <w:t xml:space="preserve"> do </w:t>
            </w:r>
            <w:r>
              <w:rPr>
                <w:rFonts w:asciiTheme="minorHAnsi" w:hAnsiTheme="minorHAnsi" w:cstheme="minorHAnsi"/>
                <w:b/>
                <w:bCs/>
                <w:sz w:val="24"/>
                <w:szCs w:val="24"/>
              </w:rPr>
              <w:t>9</w:t>
            </w:r>
            <w:r w:rsidRPr="00836BBC">
              <w:rPr>
                <w:rFonts w:asciiTheme="minorHAnsi" w:hAnsiTheme="minorHAnsi" w:cstheme="minorHAnsi"/>
                <w:b/>
                <w:bCs/>
                <w:sz w:val="24"/>
                <w:szCs w:val="24"/>
              </w:rPr>
              <w:t>.</w:t>
            </w:r>
            <w:r>
              <w:rPr>
                <w:rFonts w:asciiTheme="minorHAnsi" w:hAnsiTheme="minorHAnsi" w:cstheme="minorHAnsi"/>
                <w:b/>
                <w:bCs/>
                <w:sz w:val="24"/>
                <w:szCs w:val="24"/>
              </w:rPr>
              <w:t>00</w:t>
            </w:r>
            <w:r w:rsidRPr="00836BBC">
              <w:rPr>
                <w:rFonts w:asciiTheme="minorHAnsi" w:hAnsiTheme="minorHAnsi" w:cstheme="minorHAnsi"/>
                <w:b/>
                <w:bCs/>
                <w:sz w:val="24"/>
                <w:szCs w:val="24"/>
              </w:rPr>
              <w:t xml:space="preserve"> hod.</w:t>
            </w:r>
            <w:r>
              <w:rPr>
                <w:rFonts w:asciiTheme="minorHAnsi" w:hAnsiTheme="minorHAnsi" w:cstheme="minorHAnsi"/>
                <w:sz w:val="24"/>
                <w:szCs w:val="24"/>
              </w:rPr>
              <w:t xml:space="preserve">  </w:t>
            </w:r>
          </w:p>
          <w:p w14:paraId="7B63B030" w14:textId="313DC167" w:rsidR="00E47E96" w:rsidRPr="007B24B6" w:rsidRDefault="00E47E96" w:rsidP="00E47E96">
            <w:pPr>
              <w:pStyle w:val="Normln1"/>
              <w:rPr>
                <w:rFonts w:asciiTheme="minorHAnsi" w:hAnsiTheme="minorHAnsi" w:cstheme="minorHAnsi"/>
                <w:sz w:val="24"/>
                <w:szCs w:val="24"/>
              </w:rPr>
            </w:pPr>
            <w:r w:rsidRPr="00466860">
              <w:rPr>
                <w:rFonts w:asciiTheme="minorHAnsi" w:hAnsiTheme="minorHAnsi" w:cstheme="minorHAnsi"/>
                <w:sz w:val="24"/>
                <w:szCs w:val="24"/>
              </w:rPr>
              <w:t xml:space="preserve">(b) vyplněním přihlášky v kanceláři závodu v době </w:t>
            </w:r>
            <w:r w:rsidRPr="00836BBC">
              <w:rPr>
                <w:rFonts w:asciiTheme="minorHAnsi" w:hAnsiTheme="minorHAnsi" w:cstheme="minorHAnsi"/>
                <w:b/>
                <w:bCs/>
                <w:sz w:val="24"/>
                <w:szCs w:val="24"/>
              </w:rPr>
              <w:t xml:space="preserve">Registrace </w:t>
            </w:r>
            <w:r w:rsidR="007E58FA">
              <w:rPr>
                <w:rFonts w:asciiTheme="minorHAnsi" w:hAnsiTheme="minorHAnsi" w:cstheme="minorHAnsi"/>
                <w:b/>
                <w:bCs/>
                <w:sz w:val="24"/>
                <w:szCs w:val="24"/>
              </w:rPr>
              <w:t>9</w:t>
            </w:r>
            <w:r w:rsidRPr="00836BBC">
              <w:rPr>
                <w:rFonts w:asciiTheme="minorHAnsi" w:hAnsiTheme="minorHAnsi" w:cstheme="minorHAnsi"/>
                <w:b/>
                <w:bCs/>
                <w:sz w:val="24"/>
                <w:szCs w:val="24"/>
              </w:rPr>
              <w:t>.</w:t>
            </w:r>
            <w:r w:rsidR="00B251F7">
              <w:rPr>
                <w:rFonts w:asciiTheme="minorHAnsi" w:hAnsiTheme="minorHAnsi" w:cstheme="minorHAnsi"/>
                <w:b/>
                <w:bCs/>
                <w:sz w:val="24"/>
                <w:szCs w:val="24"/>
              </w:rPr>
              <w:t>5</w:t>
            </w:r>
            <w:r w:rsidRPr="00836BBC">
              <w:rPr>
                <w:rFonts w:asciiTheme="minorHAnsi" w:hAnsiTheme="minorHAnsi" w:cstheme="minorHAnsi"/>
                <w:b/>
                <w:bCs/>
                <w:sz w:val="24"/>
                <w:szCs w:val="24"/>
              </w:rPr>
              <w:t>.202</w:t>
            </w:r>
            <w:r w:rsidR="007E58FA">
              <w:rPr>
                <w:rFonts w:asciiTheme="minorHAnsi" w:hAnsiTheme="minorHAnsi" w:cstheme="minorHAnsi"/>
                <w:b/>
                <w:bCs/>
                <w:sz w:val="24"/>
                <w:szCs w:val="24"/>
              </w:rPr>
              <w:t>6</w:t>
            </w:r>
            <w:r w:rsidRPr="00836BBC">
              <w:rPr>
                <w:rFonts w:asciiTheme="minorHAnsi" w:hAnsiTheme="minorHAnsi" w:cstheme="minorHAnsi"/>
                <w:b/>
                <w:bCs/>
                <w:sz w:val="24"/>
                <w:szCs w:val="24"/>
              </w:rPr>
              <w:t xml:space="preserve"> do </w:t>
            </w:r>
            <w:r w:rsidR="004143B8">
              <w:rPr>
                <w:rFonts w:asciiTheme="minorHAnsi" w:hAnsiTheme="minorHAnsi" w:cstheme="minorHAnsi"/>
                <w:b/>
                <w:bCs/>
                <w:sz w:val="24"/>
                <w:szCs w:val="24"/>
              </w:rPr>
              <w:t>1</w:t>
            </w:r>
            <w:r w:rsidR="00B251F7">
              <w:rPr>
                <w:rFonts w:asciiTheme="minorHAnsi" w:hAnsiTheme="minorHAnsi" w:cstheme="minorHAnsi"/>
                <w:b/>
                <w:bCs/>
                <w:sz w:val="24"/>
                <w:szCs w:val="24"/>
              </w:rPr>
              <w:t>2</w:t>
            </w:r>
            <w:r w:rsidRPr="00836BBC">
              <w:rPr>
                <w:rFonts w:asciiTheme="minorHAnsi" w:hAnsiTheme="minorHAnsi" w:cstheme="minorHAnsi"/>
                <w:b/>
                <w:bCs/>
                <w:sz w:val="24"/>
                <w:szCs w:val="24"/>
              </w:rPr>
              <w:t>.</w:t>
            </w:r>
            <w:r w:rsidR="000B014F">
              <w:rPr>
                <w:rFonts w:asciiTheme="minorHAnsi" w:hAnsiTheme="minorHAnsi" w:cstheme="minorHAnsi"/>
                <w:b/>
                <w:bCs/>
                <w:sz w:val="24"/>
                <w:szCs w:val="24"/>
              </w:rPr>
              <w:t>30</w:t>
            </w:r>
            <w:r w:rsidRPr="00836BBC">
              <w:rPr>
                <w:rFonts w:asciiTheme="minorHAnsi" w:hAnsiTheme="minorHAnsi" w:cstheme="minorHAnsi"/>
                <w:b/>
                <w:bCs/>
                <w:sz w:val="24"/>
                <w:szCs w:val="24"/>
              </w:rPr>
              <w:t xml:space="preserve"> hod</w:t>
            </w:r>
            <w:r>
              <w:rPr>
                <w:rFonts w:asciiTheme="minorHAnsi" w:hAnsiTheme="minorHAnsi" w:cstheme="minorHAnsi"/>
                <w:sz w:val="24"/>
                <w:szCs w:val="24"/>
              </w:rPr>
              <w:t>.</w:t>
            </w:r>
          </w:p>
        </w:tc>
      </w:tr>
      <w:tr w:rsidR="00E47E96" w:rsidRPr="007B24B6" w14:paraId="74D1FF5F" w14:textId="77777777" w:rsidTr="00A412DC">
        <w:trPr>
          <w:trHeight w:val="345"/>
        </w:trPr>
        <w:tc>
          <w:tcPr>
            <w:tcW w:w="704" w:type="dxa"/>
            <w:shd w:val="clear" w:color="auto" w:fill="FFFFFF" w:themeFill="background1"/>
          </w:tcPr>
          <w:p w14:paraId="01E96A95" w14:textId="28384015" w:rsidR="00E47E96" w:rsidRDefault="00E47E96" w:rsidP="00E47E96">
            <w:pPr>
              <w:pStyle w:val="Normln1"/>
              <w:rPr>
                <w:rFonts w:asciiTheme="minorHAnsi" w:hAnsiTheme="minorHAnsi" w:cstheme="minorHAnsi"/>
                <w:sz w:val="24"/>
                <w:szCs w:val="24"/>
              </w:rPr>
            </w:pPr>
          </w:p>
        </w:tc>
        <w:tc>
          <w:tcPr>
            <w:tcW w:w="8647" w:type="dxa"/>
            <w:shd w:val="clear" w:color="auto" w:fill="FFFFFF" w:themeFill="background1"/>
          </w:tcPr>
          <w:p w14:paraId="147C04D4" w14:textId="7CE87914" w:rsidR="00E47E96" w:rsidRPr="007B24B6" w:rsidRDefault="00E47E96" w:rsidP="00E47E96">
            <w:pPr>
              <w:pStyle w:val="Normln1"/>
              <w:rPr>
                <w:rFonts w:asciiTheme="minorHAnsi" w:hAnsiTheme="minorHAnsi" w:cstheme="minorHAnsi"/>
                <w:sz w:val="24"/>
                <w:szCs w:val="24"/>
              </w:rPr>
            </w:pPr>
          </w:p>
        </w:tc>
      </w:tr>
      <w:tr w:rsidR="00E47E96" w:rsidRPr="007B24B6" w14:paraId="0C53A9B0" w14:textId="77777777" w:rsidTr="00A412DC">
        <w:tc>
          <w:tcPr>
            <w:tcW w:w="704" w:type="dxa"/>
            <w:shd w:val="clear" w:color="auto" w:fill="FFFFFF" w:themeFill="background1"/>
          </w:tcPr>
          <w:p w14:paraId="1EFDCC81" w14:textId="7CBB642F" w:rsidR="00E47E96" w:rsidRDefault="005C7E7B" w:rsidP="00E47E96">
            <w:pPr>
              <w:pStyle w:val="Normln1"/>
              <w:rPr>
                <w:rFonts w:asciiTheme="minorHAnsi" w:hAnsiTheme="minorHAnsi" w:cstheme="minorHAnsi"/>
                <w:b/>
                <w:sz w:val="24"/>
                <w:szCs w:val="24"/>
              </w:rPr>
            </w:pPr>
            <w:r>
              <w:rPr>
                <w:rFonts w:asciiTheme="minorHAnsi" w:hAnsiTheme="minorHAnsi" w:cstheme="minorHAnsi"/>
                <w:b/>
                <w:sz w:val="24"/>
                <w:szCs w:val="24"/>
              </w:rPr>
              <w:t>7</w:t>
            </w:r>
          </w:p>
        </w:tc>
        <w:tc>
          <w:tcPr>
            <w:tcW w:w="8647" w:type="dxa"/>
            <w:shd w:val="clear" w:color="auto" w:fill="FFFFFF" w:themeFill="background1"/>
          </w:tcPr>
          <w:p w14:paraId="245FDAA5" w14:textId="342B6BFA" w:rsidR="00E47E96" w:rsidRPr="007B24B6" w:rsidRDefault="00E47E96" w:rsidP="00E47E96">
            <w:pPr>
              <w:pStyle w:val="Normln1"/>
              <w:rPr>
                <w:rFonts w:asciiTheme="minorHAnsi" w:hAnsiTheme="minorHAnsi" w:cstheme="minorHAnsi"/>
                <w:b/>
                <w:sz w:val="24"/>
                <w:szCs w:val="24"/>
              </w:rPr>
            </w:pPr>
            <w:r>
              <w:rPr>
                <w:rFonts w:asciiTheme="minorHAnsi" w:hAnsiTheme="minorHAnsi" w:cstheme="minorHAnsi"/>
                <w:b/>
                <w:sz w:val="24"/>
                <w:szCs w:val="24"/>
              </w:rPr>
              <w:t>Bezpečnost</w:t>
            </w:r>
          </w:p>
        </w:tc>
      </w:tr>
      <w:tr w:rsidR="00E47E96" w:rsidRPr="007B24B6" w14:paraId="515AAAF3" w14:textId="77777777" w:rsidTr="00A412DC">
        <w:tc>
          <w:tcPr>
            <w:tcW w:w="704" w:type="dxa"/>
            <w:shd w:val="clear" w:color="auto" w:fill="FFFFFF" w:themeFill="background1"/>
          </w:tcPr>
          <w:p w14:paraId="362EC190" w14:textId="4E7E3DF9" w:rsidR="00E47E96" w:rsidRDefault="005C7E7B" w:rsidP="00E47E96">
            <w:pPr>
              <w:pStyle w:val="Normln1"/>
              <w:rPr>
                <w:rFonts w:asciiTheme="minorHAnsi" w:hAnsiTheme="minorHAnsi" w:cstheme="minorHAnsi"/>
                <w:b/>
                <w:sz w:val="24"/>
                <w:szCs w:val="24"/>
              </w:rPr>
            </w:pPr>
            <w:r>
              <w:rPr>
                <w:rFonts w:asciiTheme="minorHAnsi" w:hAnsiTheme="minorHAnsi" w:cstheme="minorHAnsi"/>
                <w:b/>
                <w:sz w:val="24"/>
                <w:szCs w:val="24"/>
              </w:rPr>
              <w:t>7</w:t>
            </w:r>
            <w:r w:rsidR="00E47E96">
              <w:rPr>
                <w:rFonts w:asciiTheme="minorHAnsi" w:hAnsiTheme="minorHAnsi" w:cstheme="minorHAnsi"/>
                <w:b/>
                <w:sz w:val="24"/>
                <w:szCs w:val="24"/>
              </w:rPr>
              <w:t>.1</w:t>
            </w:r>
          </w:p>
        </w:tc>
        <w:tc>
          <w:tcPr>
            <w:tcW w:w="8647" w:type="dxa"/>
            <w:shd w:val="clear" w:color="auto" w:fill="FFFFFF" w:themeFill="background1"/>
          </w:tcPr>
          <w:p w14:paraId="4DD98A7E" w14:textId="7035113A" w:rsidR="00E47E96" w:rsidRPr="00163FE2" w:rsidRDefault="00E47E96" w:rsidP="00E47E96">
            <w:pPr>
              <w:shd w:val="clear" w:color="auto" w:fill="FFFFFF"/>
              <w:rPr>
                <w:rFonts w:asciiTheme="minorHAnsi" w:hAnsiTheme="minorHAnsi" w:cstheme="minorHAnsi"/>
                <w:sz w:val="24"/>
                <w:szCs w:val="24"/>
              </w:rPr>
            </w:pPr>
            <w:r w:rsidRPr="00B93897">
              <w:rPr>
                <w:rFonts w:asciiTheme="minorHAnsi" w:hAnsiTheme="minorHAnsi" w:cstheme="minorHAnsi"/>
                <w:sz w:val="24"/>
                <w:szCs w:val="24"/>
              </w:rPr>
              <w:t>Všechny lodě musí být vybaveny záchrannými prostředky dle požadavků SPS, především osobními záchrannými prostředky pro každého člena posádky</w:t>
            </w:r>
            <w:r>
              <w:rPr>
                <w:rFonts w:asciiTheme="minorHAnsi" w:hAnsiTheme="minorHAnsi" w:cstheme="minorHAnsi"/>
                <w:sz w:val="24"/>
                <w:szCs w:val="24"/>
              </w:rPr>
              <w:t xml:space="preserve">. </w:t>
            </w:r>
            <w:r w:rsidRPr="00163FE2">
              <w:rPr>
                <w:rFonts w:asciiTheme="minorHAnsi" w:hAnsiTheme="minorHAnsi" w:cstheme="minorHAnsi"/>
                <w:sz w:val="24"/>
                <w:szCs w:val="24"/>
              </w:rPr>
              <w:t xml:space="preserve">Pravidlo 40.1 </w:t>
            </w:r>
            <w:r w:rsidRPr="00836BBC">
              <w:rPr>
                <w:rFonts w:asciiTheme="minorHAnsi" w:hAnsiTheme="minorHAnsi" w:cstheme="minorHAnsi"/>
                <w:b/>
                <w:bCs/>
                <w:sz w:val="24"/>
                <w:szCs w:val="24"/>
              </w:rPr>
              <w:t>(osobní záchranné prostředky) se uplatní po celou dobu, kdy je loď na vodě</w:t>
            </w:r>
            <w:r w:rsidRPr="00163FE2">
              <w:rPr>
                <w:rFonts w:asciiTheme="minorHAnsi" w:hAnsiTheme="minorHAnsi" w:cstheme="minorHAnsi"/>
                <w:sz w:val="24"/>
                <w:szCs w:val="24"/>
              </w:rPr>
              <w:t>.</w:t>
            </w:r>
          </w:p>
          <w:p w14:paraId="21298832" w14:textId="77777777" w:rsidR="00E47E96" w:rsidRPr="00607C1E" w:rsidRDefault="00E47E96" w:rsidP="00E47E96">
            <w:pPr>
              <w:pStyle w:val="Normln1"/>
              <w:rPr>
                <w:rFonts w:asciiTheme="minorHAnsi" w:hAnsiTheme="minorHAnsi" w:cstheme="minorHAnsi"/>
                <w:sz w:val="24"/>
                <w:szCs w:val="24"/>
              </w:rPr>
            </w:pPr>
          </w:p>
        </w:tc>
      </w:tr>
      <w:tr w:rsidR="00E47E96" w:rsidRPr="007B24B6" w14:paraId="7F8BD943" w14:textId="77777777" w:rsidTr="00A412DC">
        <w:tc>
          <w:tcPr>
            <w:tcW w:w="704" w:type="dxa"/>
            <w:shd w:val="clear" w:color="auto" w:fill="FFFFFF" w:themeFill="background1"/>
          </w:tcPr>
          <w:p w14:paraId="1A52CE4B" w14:textId="43DFD15D" w:rsidR="00E47E96" w:rsidRDefault="005C7E7B" w:rsidP="00E47E96">
            <w:pPr>
              <w:pStyle w:val="Normln1"/>
              <w:rPr>
                <w:rFonts w:asciiTheme="minorHAnsi" w:hAnsiTheme="minorHAnsi" w:cstheme="minorHAnsi"/>
                <w:b/>
                <w:sz w:val="24"/>
                <w:szCs w:val="24"/>
              </w:rPr>
            </w:pPr>
            <w:r>
              <w:rPr>
                <w:rFonts w:asciiTheme="minorHAnsi" w:hAnsiTheme="minorHAnsi" w:cstheme="minorHAnsi"/>
                <w:b/>
                <w:sz w:val="24"/>
                <w:szCs w:val="24"/>
              </w:rPr>
              <w:t>7</w:t>
            </w:r>
            <w:r w:rsidR="00E47E96">
              <w:rPr>
                <w:rFonts w:asciiTheme="minorHAnsi" w:hAnsiTheme="minorHAnsi" w:cstheme="minorHAnsi"/>
                <w:b/>
                <w:sz w:val="24"/>
                <w:szCs w:val="24"/>
              </w:rPr>
              <w:t>.2</w:t>
            </w:r>
          </w:p>
        </w:tc>
        <w:tc>
          <w:tcPr>
            <w:tcW w:w="8647" w:type="dxa"/>
            <w:shd w:val="clear" w:color="auto" w:fill="FFFFFF" w:themeFill="background1"/>
          </w:tcPr>
          <w:p w14:paraId="75C0C67E" w14:textId="5F34B167" w:rsidR="00E47E96" w:rsidRPr="008D05C4" w:rsidRDefault="00E47E96" w:rsidP="00E47E96">
            <w:pPr>
              <w:shd w:val="clear" w:color="auto" w:fill="FFFFFF"/>
              <w:rPr>
                <w:rFonts w:asciiTheme="minorHAnsi" w:hAnsiTheme="minorHAnsi" w:cstheme="minorHAnsi"/>
                <w:sz w:val="24"/>
                <w:szCs w:val="24"/>
              </w:rPr>
            </w:pPr>
            <w:r w:rsidRPr="00781773">
              <w:rPr>
                <w:rFonts w:asciiTheme="minorHAnsi" w:hAnsiTheme="minorHAnsi" w:cstheme="minorHAnsi"/>
                <w:sz w:val="24"/>
                <w:szCs w:val="24"/>
              </w:rPr>
              <w:t>Člen posádky lodi, která vyžaduje pomoc, dává znamení KROUŽIVÝ POHYB PAŽE, případně řadou dlouhých zvukových signálů (píšťalka, houkačka). Ostatní plachetnice, které signál vidí</w:t>
            </w:r>
            <w:r w:rsidR="00FD0113">
              <w:rPr>
                <w:rFonts w:asciiTheme="minorHAnsi" w:hAnsiTheme="minorHAnsi" w:cstheme="minorHAnsi"/>
                <w:sz w:val="24"/>
                <w:szCs w:val="24"/>
              </w:rPr>
              <w:t>,</w:t>
            </w:r>
            <w:r w:rsidRPr="00781773">
              <w:rPr>
                <w:rFonts w:asciiTheme="minorHAnsi" w:hAnsiTheme="minorHAnsi" w:cstheme="minorHAnsi"/>
                <w:sz w:val="24"/>
                <w:szCs w:val="24"/>
              </w:rPr>
              <w:t xml:space="preserve"> nebo slyší, musí jednat dle ZPJ 1.1., tedy poskytnout okamžitou pomoc, jestliže tím neohrozí svůj život, život posádky nebo plavidlo. Loď je oprávněna žádat o nápravu, pokud poskytovala pomoc další lodi, o které se domnívala, že je v nebezpečí, i když ve skutečnosti v nebezpečí nebyla. Člen posádky lodi, která nevyžaduje pomoc, dává znamení nataženou paží a VZTYČENÝM PALCEM</w:t>
            </w:r>
          </w:p>
        </w:tc>
      </w:tr>
      <w:tr w:rsidR="00E47E96" w:rsidRPr="007B24B6" w14:paraId="637C2FBF" w14:textId="77777777" w:rsidTr="00A412DC">
        <w:tc>
          <w:tcPr>
            <w:tcW w:w="704" w:type="dxa"/>
            <w:shd w:val="clear" w:color="auto" w:fill="FFFFFF" w:themeFill="background1"/>
          </w:tcPr>
          <w:p w14:paraId="2F958F2B" w14:textId="414F287C" w:rsidR="00E47E96" w:rsidRDefault="005C7E7B" w:rsidP="00E47E96">
            <w:pPr>
              <w:pStyle w:val="Normln1"/>
              <w:rPr>
                <w:rFonts w:asciiTheme="minorHAnsi" w:hAnsiTheme="minorHAnsi" w:cstheme="minorHAnsi"/>
                <w:b/>
                <w:sz w:val="24"/>
                <w:szCs w:val="24"/>
              </w:rPr>
            </w:pPr>
            <w:r>
              <w:rPr>
                <w:rFonts w:asciiTheme="minorHAnsi" w:hAnsiTheme="minorHAnsi" w:cstheme="minorHAnsi"/>
                <w:b/>
                <w:sz w:val="24"/>
                <w:szCs w:val="24"/>
              </w:rPr>
              <w:t>7</w:t>
            </w:r>
            <w:r w:rsidR="00E47E96">
              <w:rPr>
                <w:rFonts w:asciiTheme="minorHAnsi" w:hAnsiTheme="minorHAnsi" w:cstheme="minorHAnsi"/>
                <w:b/>
                <w:sz w:val="24"/>
                <w:szCs w:val="24"/>
              </w:rPr>
              <w:t>.</w:t>
            </w:r>
            <w:r>
              <w:rPr>
                <w:rFonts w:asciiTheme="minorHAnsi" w:hAnsiTheme="minorHAnsi" w:cstheme="minorHAnsi"/>
                <w:b/>
                <w:sz w:val="24"/>
                <w:szCs w:val="24"/>
              </w:rPr>
              <w:t>3</w:t>
            </w:r>
          </w:p>
        </w:tc>
        <w:tc>
          <w:tcPr>
            <w:tcW w:w="8647" w:type="dxa"/>
            <w:shd w:val="clear" w:color="auto" w:fill="FFFFFF" w:themeFill="background1"/>
          </w:tcPr>
          <w:p w14:paraId="062B9851" w14:textId="77777777" w:rsidR="00E47E96" w:rsidRPr="008D05C4" w:rsidRDefault="00E47E96" w:rsidP="00E47E96">
            <w:pPr>
              <w:pStyle w:val="Normln1"/>
              <w:rPr>
                <w:rFonts w:asciiTheme="minorHAnsi" w:hAnsiTheme="minorHAnsi" w:cstheme="minorHAnsi"/>
                <w:sz w:val="24"/>
                <w:szCs w:val="24"/>
              </w:rPr>
            </w:pPr>
            <w:r w:rsidRPr="008D05C4">
              <w:rPr>
                <w:rFonts w:asciiTheme="minorHAnsi" w:hAnsiTheme="minorHAnsi" w:cstheme="minorHAnsi"/>
                <w:sz w:val="24"/>
                <w:szCs w:val="24"/>
              </w:rPr>
              <w:t>Pravidlo 3 ZPJ stanoví: „Loď je výhradně sama zodpovědná za rozhodnutí, zda se závodu zúčastní nebo jestli v závodění bude pokračovat." Jachting je svou povahou nepředvídatelný sport, a proto v sobě nese prvky rizika. Účastí v Závodu všichni závodníci souhlasí a berou na vědomí, že:</w:t>
            </w:r>
          </w:p>
          <w:p w14:paraId="15D7C8C0" w14:textId="77777777" w:rsidR="00E47E96" w:rsidRPr="007F5571" w:rsidRDefault="00E47E96" w:rsidP="00E47E96">
            <w:pPr>
              <w:pStyle w:val="Normln1"/>
              <w:numPr>
                <w:ilvl w:val="0"/>
                <w:numId w:val="29"/>
              </w:numPr>
              <w:rPr>
                <w:rFonts w:asciiTheme="minorHAnsi" w:hAnsiTheme="minorHAnsi" w:cstheme="minorHAnsi"/>
                <w:sz w:val="24"/>
                <w:szCs w:val="24"/>
              </w:rPr>
            </w:pPr>
            <w:r w:rsidRPr="007F5571">
              <w:rPr>
                <w:rFonts w:asciiTheme="minorHAnsi" w:hAnsiTheme="minorHAnsi" w:cstheme="minorHAnsi"/>
                <w:sz w:val="24"/>
                <w:szCs w:val="24"/>
              </w:rPr>
              <w:t>jsou si vědomi neodmyslitelného (inherentního) rizika spojeného se sportem a akceptují svoji odpovědnost za to, že vystaví sebe, svou posádku a svou loď tomuto riziku při účasti v Závodě jak na vodě, tak na břehu;</w:t>
            </w:r>
          </w:p>
          <w:p w14:paraId="49F86D9E" w14:textId="77777777" w:rsidR="00E47E96" w:rsidRPr="007F5571" w:rsidRDefault="00E47E96" w:rsidP="00E47E96">
            <w:pPr>
              <w:pStyle w:val="Normln1"/>
              <w:numPr>
                <w:ilvl w:val="0"/>
                <w:numId w:val="29"/>
              </w:numPr>
              <w:rPr>
                <w:rFonts w:asciiTheme="minorHAnsi" w:hAnsiTheme="minorHAnsi" w:cstheme="minorHAnsi"/>
                <w:sz w:val="24"/>
                <w:szCs w:val="24"/>
              </w:rPr>
            </w:pPr>
            <w:r w:rsidRPr="007F5571">
              <w:rPr>
                <w:rFonts w:asciiTheme="minorHAnsi" w:hAnsiTheme="minorHAnsi" w:cstheme="minorHAnsi"/>
                <w:sz w:val="24"/>
                <w:szCs w:val="24"/>
              </w:rPr>
              <w:t>přijímají odpovědnost za jakékoli zranění, škody nebo ztráty způsobenými jejich vlastními činy nebo opomenutími;</w:t>
            </w:r>
          </w:p>
          <w:p w14:paraId="739B4C22" w14:textId="77777777" w:rsidR="00E47E96" w:rsidRPr="007F5571" w:rsidRDefault="00E47E96" w:rsidP="00E47E96">
            <w:pPr>
              <w:pStyle w:val="Normln1"/>
              <w:numPr>
                <w:ilvl w:val="0"/>
                <w:numId w:val="29"/>
              </w:numPr>
              <w:rPr>
                <w:rFonts w:asciiTheme="minorHAnsi" w:hAnsiTheme="minorHAnsi" w:cstheme="minorHAnsi"/>
                <w:sz w:val="24"/>
                <w:szCs w:val="24"/>
              </w:rPr>
            </w:pPr>
            <w:r w:rsidRPr="007F5571">
              <w:rPr>
                <w:rFonts w:asciiTheme="minorHAnsi" w:hAnsiTheme="minorHAnsi" w:cstheme="minorHAnsi"/>
                <w:sz w:val="24"/>
                <w:szCs w:val="24"/>
              </w:rPr>
              <w:t>nemají žádné zdravotní problémy nebo omezení, které by ovlivnily jejich schopnost bezpečně se zúčastnit Závodu;</w:t>
            </w:r>
          </w:p>
          <w:p w14:paraId="1A5D9F94" w14:textId="7702456B" w:rsidR="00E47E96" w:rsidRPr="008D05C4" w:rsidRDefault="00E47E96" w:rsidP="00E47E96">
            <w:pPr>
              <w:pStyle w:val="Normln1"/>
              <w:numPr>
                <w:ilvl w:val="0"/>
                <w:numId w:val="29"/>
              </w:numPr>
              <w:rPr>
                <w:rFonts w:asciiTheme="minorHAnsi" w:hAnsiTheme="minorHAnsi" w:cstheme="minorHAnsi"/>
                <w:sz w:val="24"/>
                <w:szCs w:val="24"/>
              </w:rPr>
            </w:pPr>
            <w:r w:rsidRPr="007F5571">
              <w:rPr>
                <w:rFonts w:asciiTheme="minorHAnsi" w:hAnsiTheme="minorHAnsi" w:cstheme="minorHAnsi"/>
                <w:sz w:val="24"/>
                <w:szCs w:val="24"/>
              </w:rPr>
              <w:t>jsou přesvědčeni, že loď je v pořádku, řádně vybavena k účasti v Závodu a že jsou způsobilí k účasti;</w:t>
            </w:r>
          </w:p>
          <w:p w14:paraId="568ED39D" w14:textId="21AAA4E0" w:rsidR="00E47E96" w:rsidRPr="007F5571" w:rsidRDefault="00E47E96" w:rsidP="00E47E96">
            <w:pPr>
              <w:pStyle w:val="Normln1"/>
              <w:numPr>
                <w:ilvl w:val="0"/>
                <w:numId w:val="29"/>
              </w:numPr>
              <w:rPr>
                <w:rFonts w:asciiTheme="minorHAnsi" w:hAnsiTheme="minorHAnsi" w:cstheme="minorHAnsi"/>
                <w:sz w:val="24"/>
                <w:szCs w:val="24"/>
              </w:rPr>
            </w:pPr>
            <w:r w:rsidRPr="007F5571">
              <w:rPr>
                <w:rFonts w:asciiTheme="minorHAnsi" w:hAnsiTheme="minorHAnsi" w:cstheme="minorHAnsi"/>
                <w:sz w:val="24"/>
                <w:szCs w:val="24"/>
              </w:rPr>
              <w:lastRenderedPageBreak/>
              <w:t>je jejich odpovědností seznámit se se všemi riziky specifickými pro místo konání nebo Závod, na která jsou upozorněni v pravidlech a informacích vydaných pro místo konání nebo pro Závod a zúčastnit se všech bezpečnostních instruktáží, které jsou součástí Závodu.</w:t>
            </w:r>
          </w:p>
          <w:p w14:paraId="3B9CFDB4" w14:textId="77777777" w:rsidR="00E47E96" w:rsidRPr="007F5571" w:rsidRDefault="00E47E96" w:rsidP="00E47E96">
            <w:pPr>
              <w:pStyle w:val="Normln1"/>
              <w:numPr>
                <w:ilvl w:val="0"/>
                <w:numId w:val="29"/>
              </w:numPr>
              <w:rPr>
                <w:rFonts w:asciiTheme="minorHAnsi" w:hAnsiTheme="minorHAnsi" w:cstheme="minorHAnsi"/>
                <w:sz w:val="24"/>
                <w:szCs w:val="24"/>
              </w:rPr>
            </w:pPr>
            <w:r w:rsidRPr="007F5571">
              <w:rPr>
                <w:rFonts w:asciiTheme="minorHAnsi" w:hAnsiTheme="minorHAnsi" w:cstheme="minorHAnsi"/>
                <w:sz w:val="24"/>
                <w:szCs w:val="24"/>
              </w:rPr>
              <w:t>opatření od pořadatele závodu, závodní komise, záchranných člunů a dalších funkcionářů a organizátorů pořadatele nezbavuje závodníky jejich vlastních odpovědnosti. Lodní Sporty jako pořádající klub se spoléhá na team dobrovolníků, kteří nejsou profesionální záchranáři. Byť jako klub se snažíme podniknout přiměřená opatření na snížení rizika u jachtařských závodů, nelze předpokládat, že je v našich silách veškerá rizika eliminovat anebo minimalizovat.</w:t>
            </w:r>
          </w:p>
          <w:p w14:paraId="442F3E77" w14:textId="10BDB7E3" w:rsidR="00E47E96" w:rsidRPr="008D05C4" w:rsidRDefault="00E47E96" w:rsidP="00E47E96">
            <w:pPr>
              <w:pStyle w:val="Normln1"/>
              <w:numPr>
                <w:ilvl w:val="0"/>
                <w:numId w:val="29"/>
              </w:numPr>
              <w:rPr>
                <w:rFonts w:asciiTheme="minorHAnsi" w:hAnsiTheme="minorHAnsi" w:cstheme="minorHAnsi"/>
                <w:sz w:val="24"/>
                <w:szCs w:val="24"/>
              </w:rPr>
            </w:pPr>
            <w:r w:rsidRPr="007F5571">
              <w:rPr>
                <w:rFonts w:asciiTheme="minorHAnsi" w:hAnsiTheme="minorHAnsi" w:cstheme="minorHAnsi"/>
                <w:sz w:val="24"/>
                <w:szCs w:val="24"/>
              </w:rPr>
              <w:t>zásah záchranných člunů je omezen na takovou pomoc, kterou lze, zejména v extrémních povětrnostních podmínkách, za daných okolností prakticky zajistit;</w:t>
            </w:r>
          </w:p>
        </w:tc>
      </w:tr>
      <w:tr w:rsidR="00E47E96" w:rsidRPr="007B24B6" w14:paraId="44E569FA" w14:textId="77777777" w:rsidTr="00A412DC">
        <w:trPr>
          <w:trHeight w:val="439"/>
        </w:trPr>
        <w:tc>
          <w:tcPr>
            <w:tcW w:w="704" w:type="dxa"/>
            <w:shd w:val="clear" w:color="auto" w:fill="FFFFFF" w:themeFill="background1"/>
          </w:tcPr>
          <w:p w14:paraId="39D7ECE9" w14:textId="54B2C5F0" w:rsidR="00E47E96" w:rsidRPr="007B24B6" w:rsidRDefault="00E47E96" w:rsidP="00E47E96">
            <w:pPr>
              <w:pStyle w:val="Normln1"/>
              <w:rPr>
                <w:rFonts w:asciiTheme="minorHAnsi" w:hAnsiTheme="minorHAnsi" w:cstheme="minorHAnsi"/>
                <w:sz w:val="24"/>
                <w:szCs w:val="24"/>
              </w:rPr>
            </w:pPr>
          </w:p>
        </w:tc>
        <w:tc>
          <w:tcPr>
            <w:tcW w:w="8647" w:type="dxa"/>
            <w:shd w:val="clear" w:color="auto" w:fill="FFFFFF" w:themeFill="background1"/>
          </w:tcPr>
          <w:p w14:paraId="78B7F957" w14:textId="79EB5898" w:rsidR="00E47E96" w:rsidRPr="007B24B6" w:rsidRDefault="00E47E96" w:rsidP="00E47E96">
            <w:pPr>
              <w:pStyle w:val="Normln1"/>
              <w:rPr>
                <w:rFonts w:asciiTheme="minorHAnsi" w:hAnsiTheme="minorHAnsi" w:cstheme="minorHAnsi"/>
                <w:sz w:val="24"/>
                <w:szCs w:val="24"/>
              </w:rPr>
            </w:pPr>
          </w:p>
        </w:tc>
      </w:tr>
      <w:tr w:rsidR="000E107C" w:rsidRPr="007B24B6" w14:paraId="085E067B" w14:textId="77777777" w:rsidTr="00A412DC">
        <w:trPr>
          <w:trHeight w:val="439"/>
        </w:trPr>
        <w:tc>
          <w:tcPr>
            <w:tcW w:w="704" w:type="dxa"/>
            <w:shd w:val="clear" w:color="auto" w:fill="FFFFFF" w:themeFill="background1"/>
          </w:tcPr>
          <w:p w14:paraId="7D7297D6" w14:textId="2E32DE9B" w:rsidR="000E107C" w:rsidRPr="00AF46DD" w:rsidRDefault="000E107C" w:rsidP="000E107C">
            <w:pPr>
              <w:pStyle w:val="Normln1"/>
              <w:rPr>
                <w:rFonts w:asciiTheme="minorHAnsi" w:hAnsiTheme="minorHAnsi" w:cstheme="minorHAnsi"/>
                <w:b/>
                <w:sz w:val="24"/>
                <w:szCs w:val="24"/>
              </w:rPr>
            </w:pPr>
            <w:r>
              <w:rPr>
                <w:rFonts w:asciiTheme="minorHAnsi" w:hAnsiTheme="minorHAnsi" w:cstheme="minorHAnsi"/>
                <w:b/>
                <w:sz w:val="24"/>
                <w:szCs w:val="24"/>
              </w:rPr>
              <w:t>8</w:t>
            </w:r>
          </w:p>
        </w:tc>
        <w:tc>
          <w:tcPr>
            <w:tcW w:w="8647" w:type="dxa"/>
            <w:shd w:val="clear" w:color="auto" w:fill="FFFFFF" w:themeFill="background1"/>
          </w:tcPr>
          <w:p w14:paraId="6AE9047C" w14:textId="7092BCD8" w:rsidR="000E107C" w:rsidRDefault="000E107C" w:rsidP="000E107C">
            <w:pPr>
              <w:pStyle w:val="Normln1"/>
              <w:rPr>
                <w:rFonts w:asciiTheme="minorHAnsi" w:hAnsiTheme="minorHAnsi" w:cstheme="minorHAnsi"/>
                <w:b/>
                <w:sz w:val="24"/>
                <w:szCs w:val="24"/>
              </w:rPr>
            </w:pPr>
            <w:r w:rsidRPr="00F42CC2">
              <w:rPr>
                <w:rFonts w:asciiTheme="minorHAnsi" w:eastAsia="Verdana" w:hAnsiTheme="minorHAnsi" w:cstheme="minorHAnsi"/>
                <w:b/>
                <w:sz w:val="24"/>
                <w:szCs w:val="24"/>
                <w:highlight w:val="white"/>
              </w:rPr>
              <w:t>Obrazové</w:t>
            </w:r>
            <w:r w:rsidRPr="00F74700">
              <w:rPr>
                <w:rFonts w:asciiTheme="minorHAnsi" w:eastAsia="Verdana" w:hAnsiTheme="minorHAnsi" w:cstheme="minorHAnsi"/>
                <w:b/>
                <w:sz w:val="24"/>
                <w:szCs w:val="24"/>
                <w:highlight w:val="white"/>
                <w:lang w:val="en-US"/>
              </w:rPr>
              <w:t xml:space="preserve"> a </w:t>
            </w:r>
            <w:r w:rsidRPr="00F42CC2">
              <w:rPr>
                <w:rFonts w:asciiTheme="minorHAnsi" w:eastAsia="Verdana" w:hAnsiTheme="minorHAnsi" w:cstheme="minorHAnsi"/>
                <w:b/>
                <w:sz w:val="24"/>
                <w:szCs w:val="24"/>
                <w:highlight w:val="white"/>
              </w:rPr>
              <w:t>zvukové záznamy</w:t>
            </w:r>
          </w:p>
        </w:tc>
      </w:tr>
      <w:tr w:rsidR="000E107C" w:rsidRPr="007B24B6" w14:paraId="5459A594" w14:textId="77777777" w:rsidTr="00A412DC">
        <w:trPr>
          <w:trHeight w:val="439"/>
        </w:trPr>
        <w:tc>
          <w:tcPr>
            <w:tcW w:w="704" w:type="dxa"/>
            <w:shd w:val="clear" w:color="auto" w:fill="FFFFFF" w:themeFill="background1"/>
          </w:tcPr>
          <w:p w14:paraId="163E3564" w14:textId="77777777" w:rsidR="000E107C" w:rsidRPr="00AF46DD" w:rsidRDefault="000E107C" w:rsidP="000E107C">
            <w:pPr>
              <w:pStyle w:val="Normln1"/>
              <w:rPr>
                <w:rFonts w:asciiTheme="minorHAnsi" w:hAnsiTheme="minorHAnsi" w:cstheme="minorHAnsi"/>
                <w:b/>
                <w:sz w:val="24"/>
                <w:szCs w:val="24"/>
              </w:rPr>
            </w:pPr>
          </w:p>
        </w:tc>
        <w:tc>
          <w:tcPr>
            <w:tcW w:w="8647" w:type="dxa"/>
            <w:shd w:val="clear" w:color="auto" w:fill="FFFFFF" w:themeFill="background1"/>
          </w:tcPr>
          <w:p w14:paraId="7E77C8A7" w14:textId="486390D2" w:rsidR="000E107C" w:rsidRPr="00AA7823" w:rsidRDefault="000E107C" w:rsidP="000E107C">
            <w:pPr>
              <w:pStyle w:val="Normln1"/>
              <w:rPr>
                <w:rFonts w:asciiTheme="minorHAnsi" w:hAnsiTheme="minorHAnsi" w:cstheme="minorHAnsi"/>
                <w:sz w:val="24"/>
                <w:szCs w:val="24"/>
              </w:rPr>
            </w:pPr>
            <w:r w:rsidRPr="00A06750">
              <w:rPr>
                <w:rFonts w:asciiTheme="minorHAnsi" w:eastAsia="Verdana" w:hAnsiTheme="minorHAnsi" w:cstheme="minorHAnsi"/>
                <w:sz w:val="24"/>
                <w:szCs w:val="24"/>
                <w:highlight w:val="white"/>
              </w:rPr>
              <w:t>Obrazové i zvukové záznamy a podobizny účastníků pořízené během závodu mohou být použity k propagaci závodu bez nároku účastníků na jakoukoliv odměnu.</w:t>
            </w:r>
          </w:p>
        </w:tc>
      </w:tr>
    </w:tbl>
    <w:p w14:paraId="2DCFF3BF" w14:textId="2BC724AA" w:rsidR="00B74764" w:rsidRPr="00AF46DD" w:rsidRDefault="00B74764">
      <w:pPr>
        <w:pStyle w:val="Normln1"/>
        <w:rPr>
          <w:rFonts w:asciiTheme="minorHAnsi" w:hAnsiTheme="minorHAnsi" w:cstheme="minorHAnsi"/>
          <w:sz w:val="24"/>
          <w:szCs w:val="24"/>
        </w:rPr>
      </w:pPr>
    </w:p>
    <w:p w14:paraId="27F37558" w14:textId="11D6511F" w:rsidR="006963D3" w:rsidRPr="00AF46DD" w:rsidRDefault="005D04CB">
      <w:pPr>
        <w:pStyle w:val="Normln1"/>
        <w:rPr>
          <w:rFonts w:asciiTheme="minorHAnsi" w:eastAsia="Verdana" w:hAnsiTheme="minorHAnsi" w:cstheme="minorHAnsi"/>
          <w:b/>
          <w:sz w:val="24"/>
          <w:szCs w:val="24"/>
        </w:rPr>
      </w:pPr>
      <w:r w:rsidRPr="00645D36">
        <w:rPr>
          <w:rFonts w:asciiTheme="minorHAnsi" w:eastAsia="Verdana" w:hAnsiTheme="minorHAnsi" w:cstheme="minorHAnsi"/>
          <w:b/>
          <w:sz w:val="24"/>
          <w:szCs w:val="24"/>
        </w:rPr>
        <w:t>KONTAKTY</w:t>
      </w:r>
    </w:p>
    <w:p w14:paraId="07031D98" w14:textId="32839461" w:rsidR="006D4BCB" w:rsidRDefault="006D4BCB" w:rsidP="006D4BCB">
      <w:pPr>
        <w:rPr>
          <w:rFonts w:asciiTheme="minorHAnsi" w:eastAsia="Verdana" w:hAnsiTheme="minorHAnsi" w:cstheme="minorHAnsi"/>
          <w:b/>
          <w:sz w:val="24"/>
          <w:szCs w:val="24"/>
        </w:rPr>
      </w:pPr>
    </w:p>
    <w:tbl>
      <w:tblPr>
        <w:tblStyle w:val="Mkatabulky"/>
        <w:tblW w:w="9351" w:type="dxa"/>
        <w:tblLayout w:type="fixed"/>
        <w:tblLook w:val="04A0" w:firstRow="1" w:lastRow="0" w:firstColumn="1" w:lastColumn="0" w:noHBand="0" w:noVBand="1"/>
      </w:tblPr>
      <w:tblGrid>
        <w:gridCol w:w="1960"/>
        <w:gridCol w:w="2571"/>
        <w:gridCol w:w="2694"/>
        <w:gridCol w:w="2126"/>
      </w:tblGrid>
      <w:tr w:rsidR="009519E7" w14:paraId="69F02711" w14:textId="77777777" w:rsidTr="00AA6732">
        <w:tc>
          <w:tcPr>
            <w:tcW w:w="1960" w:type="dxa"/>
          </w:tcPr>
          <w:p w14:paraId="3DE22924" w14:textId="7DA36A1A" w:rsidR="009519E7" w:rsidRPr="00942DAD" w:rsidRDefault="00AA6732" w:rsidP="006D4BCB">
            <w:pPr>
              <w:rPr>
                <w:rFonts w:asciiTheme="minorHAnsi" w:eastAsia="Verdana" w:hAnsiTheme="minorHAnsi" w:cstheme="minorHAnsi"/>
                <w:bCs/>
                <w:sz w:val="24"/>
                <w:szCs w:val="24"/>
              </w:rPr>
            </w:pPr>
            <w:r w:rsidRPr="00942DAD">
              <w:rPr>
                <w:rFonts w:asciiTheme="minorHAnsi" w:eastAsia="Verdana" w:hAnsiTheme="minorHAnsi" w:cstheme="minorHAnsi"/>
                <w:bCs/>
                <w:sz w:val="24"/>
                <w:szCs w:val="24"/>
              </w:rPr>
              <w:t>Ředitel závodu</w:t>
            </w:r>
          </w:p>
        </w:tc>
        <w:tc>
          <w:tcPr>
            <w:tcW w:w="2571" w:type="dxa"/>
          </w:tcPr>
          <w:p w14:paraId="28513035" w14:textId="59BFDE70" w:rsidR="009519E7" w:rsidRPr="00942DAD" w:rsidRDefault="007E58FA" w:rsidP="006D4BCB">
            <w:pPr>
              <w:rPr>
                <w:rFonts w:asciiTheme="minorHAnsi" w:eastAsia="Verdana" w:hAnsiTheme="minorHAnsi" w:cstheme="minorHAnsi"/>
                <w:bCs/>
                <w:sz w:val="24"/>
                <w:szCs w:val="24"/>
              </w:rPr>
            </w:pPr>
            <w:r>
              <w:rPr>
                <w:rFonts w:asciiTheme="minorHAnsi" w:eastAsia="Verdana" w:hAnsiTheme="minorHAnsi" w:cstheme="minorHAnsi"/>
                <w:bCs/>
                <w:sz w:val="24"/>
                <w:szCs w:val="24"/>
              </w:rPr>
              <w:t>Tomáš</w:t>
            </w:r>
            <w:r w:rsidR="000B014F">
              <w:rPr>
                <w:rFonts w:asciiTheme="minorHAnsi" w:eastAsia="Verdana" w:hAnsiTheme="minorHAnsi" w:cstheme="minorHAnsi"/>
                <w:bCs/>
                <w:sz w:val="24"/>
                <w:szCs w:val="24"/>
              </w:rPr>
              <w:t xml:space="preserve"> Vaculka</w:t>
            </w:r>
          </w:p>
        </w:tc>
        <w:tc>
          <w:tcPr>
            <w:tcW w:w="2694" w:type="dxa"/>
          </w:tcPr>
          <w:p w14:paraId="4DB32AD5" w14:textId="21FD8D75" w:rsidR="009519E7" w:rsidRPr="00942DAD" w:rsidRDefault="009519E7" w:rsidP="006D4BCB">
            <w:pPr>
              <w:rPr>
                <w:rFonts w:asciiTheme="minorHAnsi" w:eastAsia="Verdana" w:hAnsiTheme="minorHAnsi" w:cstheme="minorHAnsi"/>
                <w:bCs/>
                <w:sz w:val="24"/>
                <w:szCs w:val="24"/>
                <w:lang w:val="en-GB"/>
              </w:rPr>
            </w:pPr>
          </w:p>
        </w:tc>
        <w:tc>
          <w:tcPr>
            <w:tcW w:w="2126" w:type="dxa"/>
          </w:tcPr>
          <w:p w14:paraId="6D7F1574" w14:textId="6FF2BF21" w:rsidR="009519E7" w:rsidRPr="00942DAD" w:rsidRDefault="009519E7" w:rsidP="006D4BCB">
            <w:pPr>
              <w:rPr>
                <w:rFonts w:asciiTheme="minorHAnsi" w:eastAsia="Verdana" w:hAnsiTheme="minorHAnsi" w:cstheme="minorHAnsi"/>
                <w:bCs/>
                <w:sz w:val="24"/>
                <w:szCs w:val="24"/>
              </w:rPr>
            </w:pPr>
          </w:p>
        </w:tc>
      </w:tr>
      <w:tr w:rsidR="009519E7" w14:paraId="58701C3B" w14:textId="77777777" w:rsidTr="00AA6732">
        <w:tc>
          <w:tcPr>
            <w:tcW w:w="1960" w:type="dxa"/>
          </w:tcPr>
          <w:p w14:paraId="3D17A638" w14:textId="34791855" w:rsidR="009519E7" w:rsidRPr="00942DAD" w:rsidRDefault="00AA6732" w:rsidP="006D4BCB">
            <w:pPr>
              <w:rPr>
                <w:rFonts w:asciiTheme="minorHAnsi" w:eastAsia="Verdana" w:hAnsiTheme="minorHAnsi" w:cstheme="minorHAnsi"/>
                <w:b/>
                <w:sz w:val="24"/>
                <w:szCs w:val="24"/>
              </w:rPr>
            </w:pPr>
            <w:r w:rsidRPr="00942DAD">
              <w:rPr>
                <w:rFonts w:asciiTheme="minorHAnsi" w:eastAsia="Verdana" w:hAnsiTheme="minorHAnsi" w:cstheme="minorHAnsi"/>
                <w:sz w:val="24"/>
                <w:szCs w:val="24"/>
              </w:rPr>
              <w:t>Hlavní rozhodčí</w:t>
            </w:r>
          </w:p>
        </w:tc>
        <w:tc>
          <w:tcPr>
            <w:tcW w:w="2571" w:type="dxa"/>
          </w:tcPr>
          <w:p w14:paraId="4F509386" w14:textId="262A3D51" w:rsidR="009519E7" w:rsidRPr="00645D36" w:rsidRDefault="000B014F" w:rsidP="006D4BCB">
            <w:pPr>
              <w:rPr>
                <w:rFonts w:asciiTheme="minorHAnsi" w:eastAsia="Verdana" w:hAnsiTheme="minorHAnsi" w:cstheme="minorHAnsi"/>
                <w:bCs/>
                <w:sz w:val="24"/>
                <w:szCs w:val="24"/>
              </w:rPr>
            </w:pPr>
            <w:r>
              <w:rPr>
                <w:rFonts w:asciiTheme="minorHAnsi" w:eastAsia="Verdana" w:hAnsiTheme="minorHAnsi" w:cstheme="minorHAnsi"/>
                <w:bCs/>
                <w:sz w:val="24"/>
                <w:szCs w:val="24"/>
              </w:rPr>
              <w:t>Petr Opletal</w:t>
            </w:r>
          </w:p>
        </w:tc>
        <w:tc>
          <w:tcPr>
            <w:tcW w:w="2694" w:type="dxa"/>
          </w:tcPr>
          <w:p w14:paraId="61386C12" w14:textId="59BD477D" w:rsidR="009519E7" w:rsidRPr="00942DAD" w:rsidRDefault="009519E7" w:rsidP="006D4BCB">
            <w:pPr>
              <w:rPr>
                <w:rFonts w:asciiTheme="minorHAnsi" w:eastAsia="Verdana" w:hAnsiTheme="minorHAnsi" w:cstheme="minorHAnsi"/>
                <w:b/>
                <w:sz w:val="24"/>
                <w:szCs w:val="24"/>
              </w:rPr>
            </w:pPr>
          </w:p>
        </w:tc>
        <w:tc>
          <w:tcPr>
            <w:tcW w:w="2126" w:type="dxa"/>
          </w:tcPr>
          <w:p w14:paraId="4C96DA10" w14:textId="4006A38E" w:rsidR="009519E7" w:rsidRPr="00942DAD" w:rsidRDefault="009519E7" w:rsidP="006D4BCB">
            <w:pPr>
              <w:rPr>
                <w:rFonts w:asciiTheme="minorHAnsi" w:eastAsia="Verdana" w:hAnsiTheme="minorHAnsi" w:cstheme="minorHAnsi"/>
                <w:b/>
                <w:sz w:val="24"/>
                <w:szCs w:val="24"/>
              </w:rPr>
            </w:pPr>
          </w:p>
        </w:tc>
      </w:tr>
      <w:tr w:rsidR="00B251F7" w14:paraId="3538F6D8" w14:textId="77777777" w:rsidTr="00AA6732">
        <w:tc>
          <w:tcPr>
            <w:tcW w:w="1960" w:type="dxa"/>
          </w:tcPr>
          <w:p w14:paraId="2C6A2FCB" w14:textId="29A9CB7D" w:rsidR="00B251F7" w:rsidRPr="00942DAD" w:rsidRDefault="00B251F7" w:rsidP="006D4BCB">
            <w:pPr>
              <w:rPr>
                <w:rFonts w:asciiTheme="minorHAnsi" w:eastAsia="Verdana" w:hAnsiTheme="minorHAnsi" w:cstheme="minorHAnsi"/>
                <w:sz w:val="24"/>
                <w:szCs w:val="24"/>
              </w:rPr>
            </w:pPr>
            <w:r>
              <w:rPr>
                <w:rFonts w:asciiTheme="minorHAnsi" w:eastAsia="Verdana" w:hAnsiTheme="minorHAnsi" w:cstheme="minorHAnsi"/>
                <w:sz w:val="24"/>
                <w:szCs w:val="24"/>
              </w:rPr>
              <w:t>Rozhodčí</w:t>
            </w:r>
          </w:p>
        </w:tc>
        <w:tc>
          <w:tcPr>
            <w:tcW w:w="2571" w:type="dxa"/>
          </w:tcPr>
          <w:p w14:paraId="00B85478" w14:textId="512412D1" w:rsidR="00B251F7" w:rsidRDefault="00B251F7" w:rsidP="006D4BCB">
            <w:pPr>
              <w:rPr>
                <w:rFonts w:asciiTheme="minorHAnsi" w:eastAsia="Verdana" w:hAnsiTheme="minorHAnsi" w:cstheme="minorHAnsi"/>
                <w:bCs/>
                <w:sz w:val="24"/>
                <w:szCs w:val="24"/>
              </w:rPr>
            </w:pPr>
          </w:p>
        </w:tc>
        <w:tc>
          <w:tcPr>
            <w:tcW w:w="2694" w:type="dxa"/>
          </w:tcPr>
          <w:p w14:paraId="3A8D2B47" w14:textId="77777777" w:rsidR="00B251F7" w:rsidRPr="00942DAD" w:rsidRDefault="00B251F7" w:rsidP="006D4BCB">
            <w:pPr>
              <w:rPr>
                <w:rFonts w:asciiTheme="minorHAnsi" w:eastAsia="Verdana" w:hAnsiTheme="minorHAnsi" w:cstheme="minorHAnsi"/>
                <w:b/>
                <w:sz w:val="24"/>
                <w:szCs w:val="24"/>
              </w:rPr>
            </w:pPr>
          </w:p>
        </w:tc>
        <w:tc>
          <w:tcPr>
            <w:tcW w:w="2126" w:type="dxa"/>
          </w:tcPr>
          <w:p w14:paraId="54C218A9" w14:textId="77777777" w:rsidR="00B251F7" w:rsidRPr="00942DAD" w:rsidRDefault="00B251F7" w:rsidP="006D4BCB">
            <w:pPr>
              <w:rPr>
                <w:rFonts w:asciiTheme="minorHAnsi" w:eastAsia="Verdana" w:hAnsiTheme="minorHAnsi" w:cstheme="minorHAnsi"/>
                <w:b/>
                <w:sz w:val="24"/>
                <w:szCs w:val="24"/>
              </w:rPr>
            </w:pPr>
          </w:p>
        </w:tc>
      </w:tr>
      <w:tr w:rsidR="000726A2" w14:paraId="275B774E" w14:textId="77777777" w:rsidTr="00AA6732">
        <w:tc>
          <w:tcPr>
            <w:tcW w:w="1960" w:type="dxa"/>
          </w:tcPr>
          <w:p w14:paraId="46BBF213" w14:textId="2C58F014" w:rsidR="000726A2" w:rsidRPr="00942DAD" w:rsidRDefault="000540E2" w:rsidP="006D4BCB">
            <w:pPr>
              <w:rPr>
                <w:rFonts w:asciiTheme="minorHAnsi" w:eastAsia="Verdana" w:hAnsiTheme="minorHAnsi" w:cstheme="minorHAnsi"/>
                <w:sz w:val="24"/>
                <w:szCs w:val="24"/>
              </w:rPr>
            </w:pPr>
            <w:r>
              <w:rPr>
                <w:rFonts w:asciiTheme="minorHAnsi" w:eastAsia="Verdana" w:hAnsiTheme="minorHAnsi" w:cstheme="minorHAnsi"/>
                <w:sz w:val="24"/>
                <w:szCs w:val="24"/>
              </w:rPr>
              <w:t>V případě nouze</w:t>
            </w:r>
          </w:p>
        </w:tc>
        <w:tc>
          <w:tcPr>
            <w:tcW w:w="2571" w:type="dxa"/>
          </w:tcPr>
          <w:p w14:paraId="57335C98" w14:textId="77777777" w:rsidR="000726A2" w:rsidRDefault="000540E2" w:rsidP="006D4BCB">
            <w:pPr>
              <w:rPr>
                <w:rFonts w:asciiTheme="minorHAnsi" w:eastAsia="Verdana" w:hAnsiTheme="minorHAnsi" w:cstheme="minorHAnsi"/>
                <w:sz w:val="24"/>
                <w:szCs w:val="24"/>
              </w:rPr>
            </w:pPr>
            <w:r>
              <w:rPr>
                <w:rFonts w:asciiTheme="minorHAnsi" w:eastAsia="Verdana" w:hAnsiTheme="minorHAnsi" w:cstheme="minorHAnsi"/>
                <w:sz w:val="24"/>
                <w:szCs w:val="24"/>
              </w:rPr>
              <w:t>IZS</w:t>
            </w:r>
          </w:p>
          <w:p w14:paraId="3342AA02" w14:textId="59EB3F41" w:rsidR="00E564AF" w:rsidRDefault="00E564AF" w:rsidP="006D4BCB">
            <w:pPr>
              <w:rPr>
                <w:rFonts w:asciiTheme="minorHAnsi" w:eastAsia="Verdana" w:hAnsiTheme="minorHAnsi" w:cstheme="minorHAnsi"/>
                <w:sz w:val="24"/>
                <w:szCs w:val="24"/>
              </w:rPr>
            </w:pPr>
            <w:r>
              <w:rPr>
                <w:rFonts w:asciiTheme="minorHAnsi" w:eastAsia="Verdana" w:hAnsiTheme="minorHAnsi" w:cstheme="minorHAnsi"/>
                <w:sz w:val="24"/>
                <w:szCs w:val="24"/>
              </w:rPr>
              <w:t xml:space="preserve">Vodní </w:t>
            </w:r>
            <w:r w:rsidR="00202C32">
              <w:rPr>
                <w:rFonts w:asciiTheme="minorHAnsi" w:eastAsia="Verdana" w:hAnsiTheme="minorHAnsi" w:cstheme="minorHAnsi"/>
                <w:sz w:val="24"/>
                <w:szCs w:val="24"/>
              </w:rPr>
              <w:t>záchranná služba</w:t>
            </w:r>
          </w:p>
        </w:tc>
        <w:tc>
          <w:tcPr>
            <w:tcW w:w="2694" w:type="dxa"/>
          </w:tcPr>
          <w:p w14:paraId="1F80CD72" w14:textId="77777777" w:rsidR="000726A2" w:rsidRPr="00AA6732" w:rsidRDefault="000726A2" w:rsidP="006D4BCB">
            <w:pPr>
              <w:rPr>
                <w:rFonts w:asciiTheme="minorHAnsi" w:eastAsia="Verdana" w:hAnsiTheme="minorHAnsi" w:cstheme="minorHAnsi"/>
                <w:bCs/>
                <w:sz w:val="24"/>
                <w:szCs w:val="24"/>
              </w:rPr>
            </w:pPr>
          </w:p>
        </w:tc>
        <w:tc>
          <w:tcPr>
            <w:tcW w:w="2126" w:type="dxa"/>
          </w:tcPr>
          <w:p w14:paraId="2C57DA0B" w14:textId="77777777" w:rsidR="000726A2" w:rsidRDefault="000540E2" w:rsidP="006D4BCB">
            <w:pPr>
              <w:rPr>
                <w:rFonts w:asciiTheme="minorHAnsi" w:eastAsia="Verdana" w:hAnsiTheme="minorHAnsi" w:cstheme="minorHAnsi"/>
                <w:sz w:val="24"/>
                <w:szCs w:val="24"/>
              </w:rPr>
            </w:pPr>
            <w:r>
              <w:rPr>
                <w:rFonts w:asciiTheme="minorHAnsi" w:eastAsia="Verdana" w:hAnsiTheme="minorHAnsi" w:cstheme="minorHAnsi"/>
                <w:sz w:val="24"/>
                <w:szCs w:val="24"/>
              </w:rPr>
              <w:t>112, 155</w:t>
            </w:r>
          </w:p>
          <w:p w14:paraId="3AC4B225" w14:textId="77777777" w:rsidR="00E564AF" w:rsidRDefault="00E564AF" w:rsidP="006D4BCB">
            <w:pPr>
              <w:rPr>
                <w:rFonts w:asciiTheme="minorHAnsi" w:eastAsia="Verdana" w:hAnsiTheme="minorHAnsi" w:cstheme="minorHAnsi"/>
                <w:sz w:val="24"/>
                <w:szCs w:val="24"/>
              </w:rPr>
            </w:pPr>
            <w:r>
              <w:rPr>
                <w:rFonts w:asciiTheme="minorHAnsi" w:eastAsia="Verdana" w:hAnsiTheme="minorHAnsi" w:cstheme="minorHAnsi"/>
                <w:sz w:val="24"/>
                <w:szCs w:val="24"/>
              </w:rPr>
              <w:t xml:space="preserve">7PREHRADA </w:t>
            </w:r>
          </w:p>
          <w:p w14:paraId="2B56432A" w14:textId="4E30A206" w:rsidR="000540E2" w:rsidRPr="00942DAD" w:rsidRDefault="00E564AF" w:rsidP="006D4BCB">
            <w:pPr>
              <w:rPr>
                <w:rFonts w:asciiTheme="minorHAnsi" w:eastAsia="Verdana" w:hAnsiTheme="minorHAnsi" w:cstheme="minorHAnsi"/>
                <w:sz w:val="24"/>
                <w:szCs w:val="24"/>
              </w:rPr>
            </w:pPr>
            <w:r>
              <w:rPr>
                <w:rFonts w:asciiTheme="minorHAnsi" w:eastAsia="Verdana" w:hAnsiTheme="minorHAnsi" w:cstheme="minorHAnsi"/>
                <w:sz w:val="24"/>
                <w:szCs w:val="24"/>
              </w:rPr>
              <w:t>tj. 777 34 72 32</w:t>
            </w:r>
          </w:p>
        </w:tc>
      </w:tr>
    </w:tbl>
    <w:p w14:paraId="3AF3AAEF" w14:textId="77777777" w:rsidR="00737128" w:rsidRDefault="00737128" w:rsidP="00F26E7F">
      <w:pPr>
        <w:pStyle w:val="Normln1"/>
        <w:rPr>
          <w:rFonts w:asciiTheme="minorHAnsi" w:eastAsia="Verdana" w:hAnsiTheme="minorHAnsi" w:cstheme="minorHAnsi"/>
          <w:b/>
          <w:sz w:val="24"/>
          <w:szCs w:val="24"/>
        </w:rPr>
      </w:pPr>
    </w:p>
    <w:p w14:paraId="25FF66B3" w14:textId="4FD1B403" w:rsidR="006963D3" w:rsidRPr="00AF46DD" w:rsidRDefault="00DE7407" w:rsidP="00202C32">
      <w:pPr>
        <w:pStyle w:val="Normln1"/>
        <w:jc w:val="center"/>
        <w:rPr>
          <w:rFonts w:asciiTheme="minorHAnsi" w:hAnsiTheme="minorHAnsi" w:cstheme="minorHAnsi"/>
          <w:sz w:val="24"/>
          <w:szCs w:val="24"/>
        </w:rPr>
      </w:pPr>
      <w:r w:rsidRPr="00AF46DD">
        <w:rPr>
          <w:rFonts w:asciiTheme="minorHAnsi" w:eastAsia="Verdana" w:hAnsiTheme="minorHAnsi" w:cstheme="minorHAnsi"/>
          <w:b/>
          <w:sz w:val="24"/>
          <w:szCs w:val="24"/>
        </w:rPr>
        <w:t>PŘÍLOHA B</w:t>
      </w:r>
      <w:r w:rsidR="00202C32">
        <w:rPr>
          <w:rFonts w:asciiTheme="minorHAnsi" w:hAnsiTheme="minorHAnsi" w:cstheme="minorHAnsi"/>
          <w:sz w:val="24"/>
          <w:szCs w:val="24"/>
        </w:rPr>
        <w:t xml:space="preserve"> </w:t>
      </w:r>
      <w:r w:rsidRPr="00AF46DD">
        <w:rPr>
          <w:rFonts w:asciiTheme="minorHAnsi" w:eastAsia="Verdana" w:hAnsiTheme="minorHAnsi" w:cstheme="minorHAnsi"/>
          <w:b/>
          <w:sz w:val="24"/>
          <w:szCs w:val="24"/>
        </w:rPr>
        <w:t>/ PROGRAM ZÁVODU</w:t>
      </w:r>
    </w:p>
    <w:p w14:paraId="5213B15A" w14:textId="77777777" w:rsidR="006963D3" w:rsidRPr="00AF46DD" w:rsidRDefault="006963D3">
      <w:pPr>
        <w:pStyle w:val="Normln1"/>
        <w:rPr>
          <w:rFonts w:asciiTheme="minorHAnsi" w:hAnsiTheme="minorHAnsi" w:cstheme="minorHAnsi"/>
          <w:sz w:val="24"/>
          <w:szCs w:val="24"/>
        </w:rPr>
      </w:pPr>
    </w:p>
    <w:tbl>
      <w:tblPr>
        <w:tblStyle w:val="Mkatabulky"/>
        <w:tblW w:w="9493" w:type="dxa"/>
        <w:tblLook w:val="04A0" w:firstRow="1" w:lastRow="0" w:firstColumn="1" w:lastColumn="0" w:noHBand="0" w:noVBand="1"/>
      </w:tblPr>
      <w:tblGrid>
        <w:gridCol w:w="2263"/>
        <w:gridCol w:w="7230"/>
      </w:tblGrid>
      <w:tr w:rsidR="00BD4C73" w:rsidRPr="00AF46DD" w14:paraId="3F889B3F" w14:textId="77777777" w:rsidTr="00604C31">
        <w:tc>
          <w:tcPr>
            <w:tcW w:w="2263" w:type="dxa"/>
          </w:tcPr>
          <w:p w14:paraId="1E002828" w14:textId="17B77D2C" w:rsidR="00BD4C73" w:rsidRPr="00BD4C73" w:rsidRDefault="00BD4C73" w:rsidP="00734759">
            <w:pPr>
              <w:pStyle w:val="Normln1"/>
              <w:rPr>
                <w:rFonts w:asciiTheme="minorHAnsi" w:eastAsia="Verdana" w:hAnsiTheme="minorHAnsi" w:cstheme="minorHAnsi"/>
                <w:b/>
                <w:bCs/>
                <w:sz w:val="24"/>
                <w:szCs w:val="24"/>
              </w:rPr>
            </w:pPr>
            <w:r w:rsidRPr="00BD4C73">
              <w:rPr>
                <w:rFonts w:asciiTheme="minorHAnsi" w:eastAsia="Verdana" w:hAnsiTheme="minorHAnsi" w:cstheme="minorHAnsi"/>
                <w:b/>
                <w:bCs/>
                <w:sz w:val="24"/>
                <w:szCs w:val="24"/>
              </w:rPr>
              <w:t>SOBOTA</w:t>
            </w:r>
          </w:p>
        </w:tc>
        <w:tc>
          <w:tcPr>
            <w:tcW w:w="7230" w:type="dxa"/>
          </w:tcPr>
          <w:p w14:paraId="071158CE" w14:textId="77777777" w:rsidR="00BD4C73" w:rsidRPr="006E62A7" w:rsidRDefault="00BD4C73" w:rsidP="00734759">
            <w:pPr>
              <w:pStyle w:val="Normln1"/>
              <w:rPr>
                <w:rFonts w:asciiTheme="minorHAnsi" w:eastAsia="Verdana" w:hAnsiTheme="minorHAnsi" w:cstheme="minorHAnsi"/>
                <w:sz w:val="24"/>
                <w:szCs w:val="24"/>
              </w:rPr>
            </w:pPr>
          </w:p>
        </w:tc>
      </w:tr>
      <w:tr w:rsidR="00604C31" w:rsidRPr="00AF46DD" w14:paraId="3FF511DB" w14:textId="77777777" w:rsidTr="00604C31">
        <w:tc>
          <w:tcPr>
            <w:tcW w:w="2263" w:type="dxa"/>
          </w:tcPr>
          <w:p w14:paraId="540D7BEA" w14:textId="7BBD967F" w:rsidR="00604C31" w:rsidRPr="00645D36" w:rsidRDefault="000B014F" w:rsidP="00734759">
            <w:pPr>
              <w:pStyle w:val="Normln1"/>
              <w:rPr>
                <w:rFonts w:asciiTheme="minorHAnsi" w:eastAsia="Verdana" w:hAnsiTheme="minorHAnsi" w:cstheme="minorHAnsi"/>
                <w:sz w:val="24"/>
                <w:szCs w:val="24"/>
              </w:rPr>
            </w:pPr>
            <w:r>
              <w:rPr>
                <w:rFonts w:asciiTheme="minorHAnsi" w:eastAsia="Verdana" w:hAnsiTheme="minorHAnsi" w:cstheme="minorHAnsi"/>
                <w:sz w:val="24"/>
                <w:szCs w:val="24"/>
              </w:rPr>
              <w:t>1</w:t>
            </w:r>
            <w:r w:rsidR="00B251F7">
              <w:rPr>
                <w:rFonts w:asciiTheme="minorHAnsi" w:eastAsia="Verdana" w:hAnsiTheme="minorHAnsi" w:cstheme="minorHAnsi"/>
                <w:sz w:val="24"/>
                <w:szCs w:val="24"/>
              </w:rPr>
              <w:t>1</w:t>
            </w:r>
            <w:r w:rsidR="00604C31" w:rsidRPr="00645D36">
              <w:rPr>
                <w:rFonts w:asciiTheme="minorHAnsi" w:eastAsia="Verdana" w:hAnsiTheme="minorHAnsi" w:cstheme="minorHAnsi"/>
                <w:sz w:val="24"/>
                <w:szCs w:val="24"/>
              </w:rPr>
              <w:t>.</w:t>
            </w:r>
            <w:r>
              <w:rPr>
                <w:rFonts w:asciiTheme="minorHAnsi" w:eastAsia="Verdana" w:hAnsiTheme="minorHAnsi" w:cstheme="minorHAnsi"/>
                <w:sz w:val="24"/>
                <w:szCs w:val="24"/>
              </w:rPr>
              <w:t>4</w:t>
            </w:r>
            <w:r w:rsidR="004150E4">
              <w:rPr>
                <w:rFonts w:asciiTheme="minorHAnsi" w:eastAsia="Verdana" w:hAnsiTheme="minorHAnsi" w:cstheme="minorHAnsi"/>
                <w:sz w:val="24"/>
                <w:szCs w:val="24"/>
              </w:rPr>
              <w:t>5</w:t>
            </w:r>
            <w:r w:rsidR="00D03253" w:rsidRPr="00645D36">
              <w:rPr>
                <w:rFonts w:asciiTheme="minorHAnsi" w:eastAsia="Verdana" w:hAnsiTheme="minorHAnsi" w:cstheme="minorHAnsi"/>
                <w:sz w:val="24"/>
                <w:szCs w:val="24"/>
              </w:rPr>
              <w:t xml:space="preserve"> – 1</w:t>
            </w:r>
            <w:r w:rsidR="00B251F7">
              <w:rPr>
                <w:rFonts w:asciiTheme="minorHAnsi" w:eastAsia="Verdana" w:hAnsiTheme="minorHAnsi" w:cstheme="minorHAnsi"/>
                <w:sz w:val="24"/>
                <w:szCs w:val="24"/>
              </w:rPr>
              <w:t>2</w:t>
            </w:r>
            <w:r w:rsidR="00D03253" w:rsidRPr="00645D36">
              <w:rPr>
                <w:rFonts w:asciiTheme="minorHAnsi" w:eastAsia="Verdana" w:hAnsiTheme="minorHAnsi" w:cstheme="minorHAnsi"/>
                <w:sz w:val="24"/>
                <w:szCs w:val="24"/>
              </w:rPr>
              <w:t>.</w:t>
            </w:r>
            <w:r>
              <w:rPr>
                <w:rFonts w:asciiTheme="minorHAnsi" w:eastAsia="Verdana" w:hAnsiTheme="minorHAnsi" w:cstheme="minorHAnsi"/>
                <w:sz w:val="24"/>
                <w:szCs w:val="24"/>
              </w:rPr>
              <w:t>30</w:t>
            </w:r>
          </w:p>
        </w:tc>
        <w:tc>
          <w:tcPr>
            <w:tcW w:w="7230" w:type="dxa"/>
          </w:tcPr>
          <w:p w14:paraId="521D0FD4" w14:textId="6B4FB9A5" w:rsidR="00604C31" w:rsidRPr="00645D36" w:rsidRDefault="00604C31" w:rsidP="00734759">
            <w:pPr>
              <w:pStyle w:val="Normln1"/>
              <w:rPr>
                <w:rFonts w:asciiTheme="minorHAnsi" w:eastAsia="Verdana" w:hAnsiTheme="minorHAnsi" w:cstheme="minorHAnsi"/>
                <w:sz w:val="24"/>
                <w:szCs w:val="24"/>
              </w:rPr>
            </w:pPr>
            <w:r w:rsidRPr="00645D36">
              <w:rPr>
                <w:rFonts w:asciiTheme="minorHAnsi" w:eastAsia="Verdana" w:hAnsiTheme="minorHAnsi" w:cstheme="minorHAnsi"/>
                <w:sz w:val="24"/>
                <w:szCs w:val="24"/>
              </w:rPr>
              <w:t xml:space="preserve">Registrace </w:t>
            </w:r>
          </w:p>
        </w:tc>
      </w:tr>
      <w:tr w:rsidR="00CC3EFA" w:rsidRPr="00AF46DD" w14:paraId="4D325EAB" w14:textId="77777777" w:rsidTr="00BD4C73">
        <w:trPr>
          <w:trHeight w:val="70"/>
        </w:trPr>
        <w:tc>
          <w:tcPr>
            <w:tcW w:w="2263" w:type="dxa"/>
          </w:tcPr>
          <w:p w14:paraId="4B361F5E" w14:textId="3FE1B0CD" w:rsidR="00CC3EFA" w:rsidRPr="00645D36" w:rsidRDefault="00CC3EFA" w:rsidP="00CC3EFA">
            <w:pPr>
              <w:pStyle w:val="Normln1"/>
              <w:rPr>
                <w:rFonts w:asciiTheme="minorHAnsi" w:eastAsia="Verdana" w:hAnsiTheme="minorHAnsi" w:cstheme="minorHAnsi"/>
                <w:sz w:val="24"/>
                <w:szCs w:val="24"/>
              </w:rPr>
            </w:pPr>
            <w:r w:rsidRPr="00645D36">
              <w:rPr>
                <w:rFonts w:asciiTheme="minorHAnsi" w:eastAsia="Verdana" w:hAnsiTheme="minorHAnsi" w:cstheme="minorHAnsi"/>
                <w:sz w:val="24"/>
                <w:szCs w:val="24"/>
              </w:rPr>
              <w:t>1</w:t>
            </w:r>
            <w:r w:rsidR="00B251F7">
              <w:rPr>
                <w:rFonts w:asciiTheme="minorHAnsi" w:eastAsia="Verdana" w:hAnsiTheme="minorHAnsi" w:cstheme="minorHAnsi"/>
                <w:sz w:val="24"/>
                <w:szCs w:val="24"/>
              </w:rPr>
              <w:t>2</w:t>
            </w:r>
            <w:r w:rsidRPr="00645D36">
              <w:rPr>
                <w:rFonts w:asciiTheme="minorHAnsi" w:eastAsia="Verdana" w:hAnsiTheme="minorHAnsi" w:cstheme="minorHAnsi"/>
                <w:sz w:val="24"/>
                <w:szCs w:val="24"/>
              </w:rPr>
              <w:t>.</w:t>
            </w:r>
            <w:r w:rsidR="000B014F">
              <w:rPr>
                <w:rFonts w:asciiTheme="minorHAnsi" w:eastAsia="Verdana" w:hAnsiTheme="minorHAnsi" w:cstheme="minorHAnsi"/>
                <w:sz w:val="24"/>
                <w:szCs w:val="24"/>
              </w:rPr>
              <w:t>45</w:t>
            </w:r>
          </w:p>
        </w:tc>
        <w:tc>
          <w:tcPr>
            <w:tcW w:w="7230" w:type="dxa"/>
          </w:tcPr>
          <w:p w14:paraId="16D6E596" w14:textId="46CB28A1" w:rsidR="00CC3EFA" w:rsidRPr="00645D36" w:rsidRDefault="00DD0D60" w:rsidP="00CC3EFA">
            <w:pPr>
              <w:pStyle w:val="Normln1"/>
              <w:rPr>
                <w:rFonts w:asciiTheme="minorHAnsi" w:eastAsia="Verdana" w:hAnsiTheme="minorHAnsi" w:cstheme="minorHAnsi"/>
                <w:sz w:val="24"/>
                <w:szCs w:val="24"/>
              </w:rPr>
            </w:pPr>
            <w:r w:rsidRPr="00645D36">
              <w:rPr>
                <w:rFonts w:asciiTheme="minorHAnsi" w:eastAsia="Verdana" w:hAnsiTheme="minorHAnsi" w:cstheme="minorHAnsi"/>
                <w:sz w:val="24"/>
                <w:szCs w:val="24"/>
              </w:rPr>
              <w:t>Zahájení závodu a briefing závodníků</w:t>
            </w:r>
          </w:p>
        </w:tc>
      </w:tr>
      <w:tr w:rsidR="00CC3EFA" w:rsidRPr="00AF46DD" w14:paraId="023A981F" w14:textId="77777777" w:rsidTr="00BD4C73">
        <w:tc>
          <w:tcPr>
            <w:tcW w:w="2263" w:type="dxa"/>
          </w:tcPr>
          <w:p w14:paraId="0F820538" w14:textId="5FAE76AD" w:rsidR="00CC3EFA" w:rsidRPr="00645D36" w:rsidRDefault="00CC3EFA" w:rsidP="00CC3EFA">
            <w:pPr>
              <w:pStyle w:val="Normln1"/>
              <w:rPr>
                <w:rFonts w:asciiTheme="minorHAnsi" w:eastAsia="Verdana" w:hAnsiTheme="minorHAnsi" w:cstheme="minorHAnsi"/>
                <w:sz w:val="24"/>
                <w:szCs w:val="24"/>
              </w:rPr>
            </w:pPr>
          </w:p>
        </w:tc>
        <w:tc>
          <w:tcPr>
            <w:tcW w:w="7230" w:type="dxa"/>
          </w:tcPr>
          <w:p w14:paraId="7931B005" w14:textId="7AE288FE" w:rsidR="00CC3EFA" w:rsidRPr="00645D36" w:rsidRDefault="00CC3EFA" w:rsidP="00CC3EFA">
            <w:pPr>
              <w:pStyle w:val="Normln1"/>
              <w:rPr>
                <w:rFonts w:asciiTheme="minorHAnsi" w:eastAsia="Verdana" w:hAnsiTheme="minorHAnsi" w:cstheme="minorHAnsi"/>
                <w:sz w:val="24"/>
                <w:szCs w:val="24"/>
              </w:rPr>
            </w:pPr>
          </w:p>
        </w:tc>
      </w:tr>
      <w:tr w:rsidR="00CC3EFA" w:rsidRPr="00AF46DD" w14:paraId="4A719B26" w14:textId="77777777" w:rsidTr="00DB46B5">
        <w:tc>
          <w:tcPr>
            <w:tcW w:w="2263" w:type="dxa"/>
          </w:tcPr>
          <w:p w14:paraId="7A7C09B7" w14:textId="05B6CB87" w:rsidR="00CC3EFA" w:rsidRPr="00645D36" w:rsidRDefault="00DD0D60" w:rsidP="00CC3EFA">
            <w:pPr>
              <w:pStyle w:val="Normln1"/>
              <w:rPr>
                <w:rFonts w:asciiTheme="minorHAnsi" w:eastAsia="Verdana" w:hAnsiTheme="minorHAnsi" w:cstheme="minorHAnsi"/>
                <w:sz w:val="24"/>
                <w:szCs w:val="24"/>
              </w:rPr>
            </w:pPr>
            <w:r w:rsidRPr="00645D36">
              <w:rPr>
                <w:rFonts w:asciiTheme="minorHAnsi" w:eastAsia="Verdana" w:hAnsiTheme="minorHAnsi" w:cstheme="minorHAnsi"/>
                <w:sz w:val="24"/>
                <w:szCs w:val="24"/>
              </w:rPr>
              <w:t>1</w:t>
            </w:r>
            <w:r w:rsidR="00B251F7">
              <w:rPr>
                <w:rFonts w:asciiTheme="minorHAnsi" w:eastAsia="Verdana" w:hAnsiTheme="minorHAnsi" w:cstheme="minorHAnsi"/>
                <w:sz w:val="24"/>
                <w:szCs w:val="24"/>
              </w:rPr>
              <w:t>3</w:t>
            </w:r>
            <w:r w:rsidRPr="00645D36">
              <w:rPr>
                <w:rFonts w:asciiTheme="minorHAnsi" w:eastAsia="Verdana" w:hAnsiTheme="minorHAnsi" w:cstheme="minorHAnsi"/>
                <w:sz w:val="24"/>
                <w:szCs w:val="24"/>
              </w:rPr>
              <w:t>.</w:t>
            </w:r>
            <w:r w:rsidR="00645D36" w:rsidRPr="00645D36">
              <w:rPr>
                <w:rFonts w:asciiTheme="minorHAnsi" w:eastAsia="Verdana" w:hAnsiTheme="minorHAnsi" w:cstheme="minorHAnsi"/>
                <w:sz w:val="24"/>
                <w:szCs w:val="24"/>
              </w:rPr>
              <w:t>30</w:t>
            </w:r>
          </w:p>
        </w:tc>
        <w:tc>
          <w:tcPr>
            <w:tcW w:w="7230" w:type="dxa"/>
          </w:tcPr>
          <w:p w14:paraId="6E9E500B" w14:textId="50AAA919" w:rsidR="00CC3EFA" w:rsidRPr="00645D36" w:rsidRDefault="00CC3EFA" w:rsidP="00CC3EFA">
            <w:pPr>
              <w:pStyle w:val="Normln1"/>
              <w:rPr>
                <w:rFonts w:asciiTheme="minorHAnsi" w:eastAsia="Verdana" w:hAnsiTheme="minorHAnsi" w:cstheme="minorHAnsi"/>
                <w:sz w:val="24"/>
                <w:szCs w:val="24"/>
              </w:rPr>
            </w:pPr>
            <w:r w:rsidRPr="00645D36">
              <w:rPr>
                <w:rFonts w:asciiTheme="minorHAnsi" w:eastAsia="Verdana" w:hAnsiTheme="minorHAnsi" w:cstheme="minorHAnsi"/>
                <w:sz w:val="24"/>
                <w:szCs w:val="24"/>
              </w:rPr>
              <w:t xml:space="preserve">Vyzývací znamení </w:t>
            </w:r>
            <w:r w:rsidR="00DD0D60" w:rsidRPr="00645D36">
              <w:rPr>
                <w:rFonts w:asciiTheme="minorHAnsi" w:eastAsia="Verdana" w:hAnsiTheme="minorHAnsi" w:cstheme="minorHAnsi"/>
                <w:sz w:val="24"/>
                <w:szCs w:val="24"/>
              </w:rPr>
              <w:t xml:space="preserve">1. rozjížďky pro kategorii </w:t>
            </w:r>
          </w:p>
        </w:tc>
      </w:tr>
      <w:tr w:rsidR="00645D36" w:rsidRPr="00AF46DD" w14:paraId="427CB2C8" w14:textId="77777777" w:rsidTr="00DB46B5">
        <w:tc>
          <w:tcPr>
            <w:tcW w:w="2263" w:type="dxa"/>
          </w:tcPr>
          <w:p w14:paraId="0633C711" w14:textId="2E86A18E" w:rsidR="00645D36" w:rsidRPr="00645D36" w:rsidRDefault="00645D36" w:rsidP="00CC3EFA">
            <w:pPr>
              <w:pStyle w:val="Normln1"/>
              <w:rPr>
                <w:rFonts w:asciiTheme="minorHAnsi" w:eastAsia="Verdana" w:hAnsiTheme="minorHAnsi" w:cstheme="minorHAnsi"/>
                <w:sz w:val="24"/>
                <w:szCs w:val="24"/>
              </w:rPr>
            </w:pPr>
            <w:r w:rsidRPr="00645D36">
              <w:rPr>
                <w:rFonts w:asciiTheme="minorHAnsi" w:eastAsia="Verdana" w:hAnsiTheme="minorHAnsi" w:cstheme="minorHAnsi"/>
                <w:sz w:val="24"/>
                <w:szCs w:val="24"/>
              </w:rPr>
              <w:t>16.00</w:t>
            </w:r>
          </w:p>
        </w:tc>
        <w:tc>
          <w:tcPr>
            <w:tcW w:w="7230" w:type="dxa"/>
          </w:tcPr>
          <w:p w14:paraId="0B687C7E" w14:textId="3F9AAB3A" w:rsidR="00645D36" w:rsidRPr="00645D36" w:rsidRDefault="00645D36" w:rsidP="00CC3EFA">
            <w:pPr>
              <w:pStyle w:val="Normln1"/>
              <w:rPr>
                <w:rFonts w:asciiTheme="minorHAnsi" w:eastAsia="Verdana" w:hAnsiTheme="minorHAnsi" w:cstheme="minorHAnsi"/>
                <w:sz w:val="24"/>
                <w:szCs w:val="24"/>
              </w:rPr>
            </w:pPr>
            <w:r w:rsidRPr="00645D36">
              <w:rPr>
                <w:rFonts w:asciiTheme="minorHAnsi" w:eastAsia="Verdana" w:hAnsiTheme="minorHAnsi" w:cstheme="minorHAnsi"/>
                <w:sz w:val="24"/>
                <w:szCs w:val="24"/>
              </w:rPr>
              <w:t>Poslední možný termín vyzývacího znamení</w:t>
            </w:r>
          </w:p>
        </w:tc>
      </w:tr>
      <w:tr w:rsidR="00CC3EFA" w:rsidRPr="00AF46DD" w14:paraId="2B73BC19" w14:textId="77777777" w:rsidTr="00DB46B5">
        <w:tc>
          <w:tcPr>
            <w:tcW w:w="2263" w:type="dxa"/>
          </w:tcPr>
          <w:p w14:paraId="38D77AE3" w14:textId="4FA17CEF" w:rsidR="00CC3EFA" w:rsidRPr="00645D36" w:rsidRDefault="00CC3EFA" w:rsidP="00CC3EFA">
            <w:pPr>
              <w:pStyle w:val="Normln1"/>
              <w:rPr>
                <w:rFonts w:asciiTheme="minorHAnsi" w:eastAsia="Verdana" w:hAnsiTheme="minorHAnsi" w:cstheme="minorHAnsi"/>
                <w:b/>
                <w:bCs/>
                <w:sz w:val="24"/>
                <w:szCs w:val="24"/>
              </w:rPr>
            </w:pPr>
          </w:p>
        </w:tc>
        <w:tc>
          <w:tcPr>
            <w:tcW w:w="7230" w:type="dxa"/>
          </w:tcPr>
          <w:p w14:paraId="3D922A76" w14:textId="2EB6C939" w:rsidR="00CC3EFA" w:rsidRPr="00645D36" w:rsidRDefault="00CC3EFA" w:rsidP="00CC3EFA">
            <w:pPr>
              <w:pStyle w:val="Normln1"/>
              <w:rPr>
                <w:rFonts w:asciiTheme="minorHAnsi" w:eastAsia="Verdana" w:hAnsiTheme="minorHAnsi" w:cstheme="minorHAnsi"/>
                <w:sz w:val="24"/>
                <w:szCs w:val="24"/>
              </w:rPr>
            </w:pPr>
            <w:r w:rsidRPr="00645D36">
              <w:rPr>
                <w:rFonts w:asciiTheme="minorHAnsi" w:eastAsia="Verdana" w:hAnsiTheme="minorHAnsi" w:cstheme="minorHAnsi"/>
                <w:sz w:val="24"/>
                <w:szCs w:val="24"/>
              </w:rPr>
              <w:t>Vyhlášení</w:t>
            </w:r>
            <w:r w:rsidR="000B014F">
              <w:rPr>
                <w:rFonts w:asciiTheme="minorHAnsi" w:eastAsia="Verdana" w:hAnsiTheme="minorHAnsi" w:cstheme="minorHAnsi"/>
                <w:sz w:val="24"/>
                <w:szCs w:val="24"/>
              </w:rPr>
              <w:t xml:space="preserve"> – cca 45 minut po přistání poslední lodě a ZK</w:t>
            </w:r>
          </w:p>
        </w:tc>
      </w:tr>
    </w:tbl>
    <w:p w14:paraId="5CDCB7A5" w14:textId="497A3A5A" w:rsidR="00E8763D" w:rsidRPr="00A77BC1" w:rsidRDefault="00E8763D" w:rsidP="00645D36">
      <w:pPr>
        <w:pStyle w:val="Normln1"/>
        <w:jc w:val="center"/>
        <w:rPr>
          <w:rFonts w:asciiTheme="minorHAnsi" w:hAnsiTheme="minorHAnsi" w:cstheme="minorHAnsi"/>
          <w:sz w:val="24"/>
          <w:szCs w:val="24"/>
        </w:rPr>
      </w:pPr>
    </w:p>
    <w:sectPr w:rsidR="00E8763D" w:rsidRPr="00A77BC1" w:rsidSect="0023731E">
      <w:headerReference w:type="default" r:id="rId14"/>
      <w:footerReference w:type="default" r:id="rId15"/>
      <w:headerReference w:type="first" r:id="rId16"/>
      <w:pgSz w:w="11909" w:h="16834"/>
      <w:pgMar w:top="2127" w:right="1140" w:bottom="1560" w:left="1275" w:header="708" w:footer="708"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C822E3" w14:textId="77777777" w:rsidR="009A4A20" w:rsidRDefault="009A4A20" w:rsidP="00B76C9A">
      <w:pPr>
        <w:spacing w:line="240" w:lineRule="auto"/>
      </w:pPr>
      <w:r>
        <w:separator/>
      </w:r>
    </w:p>
  </w:endnote>
  <w:endnote w:type="continuationSeparator" w:id="0">
    <w:p w14:paraId="7E58D0A3" w14:textId="77777777" w:rsidR="009A4A20" w:rsidRDefault="009A4A20" w:rsidP="00B76C9A">
      <w:pPr>
        <w:spacing w:line="240" w:lineRule="auto"/>
      </w:pPr>
      <w:r>
        <w:continuationSeparator/>
      </w:r>
    </w:p>
  </w:endnote>
  <w:endnote w:type="continuationNotice" w:id="1">
    <w:p w14:paraId="79F85195" w14:textId="77777777" w:rsidR="009A4A20" w:rsidRDefault="009A4A2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6290348"/>
      <w:docPartObj>
        <w:docPartGallery w:val="Page Numbers (Bottom of Page)"/>
        <w:docPartUnique/>
      </w:docPartObj>
    </w:sdtPr>
    <w:sdtContent>
      <w:p w14:paraId="0C15E601" w14:textId="3E1B2F58" w:rsidR="00B81C45" w:rsidRDefault="00B81C45">
        <w:pPr>
          <w:pStyle w:val="Zpat"/>
        </w:pPr>
        <w:r>
          <w:fldChar w:fldCharType="begin"/>
        </w:r>
        <w:r>
          <w:instrText>PAGE   \* MERGEFORMAT</w:instrText>
        </w:r>
        <w:r>
          <w:fldChar w:fldCharType="separate"/>
        </w:r>
        <w:r w:rsidR="00CB5429">
          <w:rPr>
            <w:noProof/>
          </w:rPr>
          <w:t>5</w:t>
        </w:r>
        <w:r>
          <w:fldChar w:fldCharType="end"/>
        </w:r>
      </w:p>
    </w:sdtContent>
  </w:sdt>
  <w:p w14:paraId="56CD1FEB" w14:textId="77777777" w:rsidR="00B81C45" w:rsidRDefault="00B81C45">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7DBA2" w14:textId="77777777" w:rsidR="009A4A20" w:rsidRDefault="009A4A20" w:rsidP="00B76C9A">
      <w:pPr>
        <w:spacing w:line="240" w:lineRule="auto"/>
      </w:pPr>
      <w:r>
        <w:separator/>
      </w:r>
    </w:p>
  </w:footnote>
  <w:footnote w:type="continuationSeparator" w:id="0">
    <w:p w14:paraId="63922F6D" w14:textId="77777777" w:rsidR="009A4A20" w:rsidRDefault="009A4A20" w:rsidP="00B76C9A">
      <w:pPr>
        <w:spacing w:line="240" w:lineRule="auto"/>
      </w:pPr>
      <w:r>
        <w:continuationSeparator/>
      </w:r>
    </w:p>
  </w:footnote>
  <w:footnote w:type="continuationNotice" w:id="1">
    <w:p w14:paraId="75C9AD3E" w14:textId="77777777" w:rsidR="009A4A20" w:rsidRDefault="009A4A2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713E5" w14:textId="080728F1" w:rsidR="0023731E" w:rsidRDefault="0023731E" w:rsidP="0023731E">
    <w:pPr>
      <w:pStyle w:val="Zhlav"/>
      <w:jc w:val="center"/>
      <w:rPr>
        <w:rFonts w:eastAsia="Verdana"/>
        <w:b/>
        <w:bCs/>
        <w:szCs w:val="24"/>
      </w:rPr>
    </w:pPr>
    <w:r>
      <w:rPr>
        <w:noProof/>
      </w:rPr>
      <w:drawing>
        <wp:anchor distT="0" distB="0" distL="114300" distR="114300" simplePos="0" relativeHeight="251657216" behindDoc="0" locked="0" layoutInCell="1" allowOverlap="1" wp14:anchorId="757B5844" wp14:editId="16D8666B">
          <wp:simplePos x="0" y="0"/>
          <wp:positionH relativeFrom="column">
            <wp:posOffset>-1905</wp:posOffset>
          </wp:positionH>
          <wp:positionV relativeFrom="paragraph">
            <wp:posOffset>-106045</wp:posOffset>
          </wp:positionV>
          <wp:extent cx="1076325" cy="742950"/>
          <wp:effectExtent l="0" t="0" r="9525" b="0"/>
          <wp:wrapNone/>
          <wp:docPr id="1539143545" name="Obrázek 1539143545" descr="Obsah obrázku Písmo, Grafika, grafický design, logo&#10;&#10;Popis byl vytvořen automaticky"/>
          <wp:cNvGraphicFramePr/>
          <a:graphic xmlns:a="http://schemas.openxmlformats.org/drawingml/2006/main">
            <a:graphicData uri="http://schemas.openxmlformats.org/drawingml/2006/picture">
              <pic:pic xmlns:pic="http://schemas.openxmlformats.org/drawingml/2006/picture">
                <pic:nvPicPr>
                  <pic:cNvPr id="2" name="Obrázek 2" descr="Obsah obrázku Písmo, Grafika, grafický design, logo&#10;&#10;Popis byl vytvořen automaticky"/>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76325" cy="742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8E63E9" w14:textId="397DDA16" w:rsidR="0023731E" w:rsidRDefault="0023731E" w:rsidP="0023731E">
    <w:pPr>
      <w:pStyle w:val="Zhlav"/>
      <w:jc w:val="center"/>
    </w:pPr>
    <w:r w:rsidRPr="007B24B6">
      <w:rPr>
        <w:rFonts w:eastAsia="Verdana"/>
        <w:b/>
        <w:bCs/>
        <w:szCs w:val="24"/>
      </w:rPr>
      <w:t xml:space="preserve">VYPSÁNÍ ZÁVODU </w:t>
    </w:r>
    <w:r w:rsidR="004B06F2">
      <w:rPr>
        <w:rFonts w:eastAsia="Verdana"/>
        <w:b/>
        <w:bCs/>
        <w:szCs w:val="24"/>
      </w:rPr>
      <w:t xml:space="preserve">Jarní </w:t>
    </w:r>
    <w:proofErr w:type="spellStart"/>
    <w:r w:rsidR="004B06F2">
      <w:rPr>
        <w:rFonts w:eastAsia="Verdana"/>
        <w:b/>
        <w:bCs/>
        <w:szCs w:val="24"/>
      </w:rPr>
      <w:t>votvírák</w:t>
    </w:r>
    <w:proofErr w:type="spellEnd"/>
    <w:r>
      <w:rPr>
        <w:rFonts w:eastAsia="Verdana"/>
        <w:b/>
        <w:bCs/>
        <w:szCs w:val="24"/>
      </w:rPr>
      <w:t xml:space="preserve"> (BCT)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4CA89" w14:textId="31716811" w:rsidR="006C786C" w:rsidRDefault="00000000">
    <w:pPr>
      <w:pStyle w:val="Zhlav"/>
    </w:pPr>
    <w:sdt>
      <w:sdtPr>
        <w:id w:val="-596702909"/>
        <w:docPartObj>
          <w:docPartGallery w:val="Watermarks"/>
          <w:docPartUnique/>
        </w:docPartObj>
      </w:sdtPr>
      <w:sdtContent>
        <w:r>
          <w:pict w14:anchorId="2C2C5BA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7" type="#_x0000_t136" style="position:absolute;margin-left:0;margin-top:0;width:412.4pt;height:247.45pt;rotation:315;z-index:-251658240;mso-position-horizontal:center;mso-position-horizontal-relative:margin;mso-position-vertical:center;mso-position-vertical-relative:margin" o:allowincell="f" fillcolor="silver" stroked="f">
              <v:fill opacity=".5"/>
              <v:textpath style="font-family:&quot;calibri&quot;;font-size:1pt" string="KONCEPT"/>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F0748"/>
    <w:multiLevelType w:val="hybridMultilevel"/>
    <w:tmpl w:val="1130B2C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D8D7BE9"/>
    <w:multiLevelType w:val="hybridMultilevel"/>
    <w:tmpl w:val="F07ED66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DFE05CC"/>
    <w:multiLevelType w:val="hybridMultilevel"/>
    <w:tmpl w:val="8FBCC92C"/>
    <w:lvl w:ilvl="0" w:tplc="9F24BC90">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55C1E80"/>
    <w:multiLevelType w:val="hybridMultilevel"/>
    <w:tmpl w:val="8CAAC950"/>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4" w15:restartNumberingAfterBreak="0">
    <w:nsid w:val="1B4D17BC"/>
    <w:multiLevelType w:val="multilevel"/>
    <w:tmpl w:val="92DECC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7C1A9D"/>
    <w:multiLevelType w:val="multilevel"/>
    <w:tmpl w:val="5A6072B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15:restartNumberingAfterBreak="0">
    <w:nsid w:val="28F335C6"/>
    <w:multiLevelType w:val="hybridMultilevel"/>
    <w:tmpl w:val="3934DAC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9AF6441"/>
    <w:multiLevelType w:val="multilevel"/>
    <w:tmpl w:val="D7E4BD6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15:restartNumberingAfterBreak="0">
    <w:nsid w:val="2A541870"/>
    <w:multiLevelType w:val="hybridMultilevel"/>
    <w:tmpl w:val="7BF61AE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2ACC210A"/>
    <w:multiLevelType w:val="hybridMultilevel"/>
    <w:tmpl w:val="5B66ABEE"/>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0" w15:restartNumberingAfterBreak="0">
    <w:nsid w:val="2BDF4D8B"/>
    <w:multiLevelType w:val="hybridMultilevel"/>
    <w:tmpl w:val="485C82D8"/>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1" w15:restartNumberingAfterBreak="0">
    <w:nsid w:val="30526B88"/>
    <w:multiLevelType w:val="hybridMultilevel"/>
    <w:tmpl w:val="0FCC82A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312F12D1"/>
    <w:multiLevelType w:val="hybridMultilevel"/>
    <w:tmpl w:val="3A6488F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3" w15:restartNumberingAfterBreak="0">
    <w:nsid w:val="3231497D"/>
    <w:multiLevelType w:val="hybridMultilevel"/>
    <w:tmpl w:val="1436E3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3953556D"/>
    <w:multiLevelType w:val="hybridMultilevel"/>
    <w:tmpl w:val="E18411CA"/>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5" w15:restartNumberingAfterBreak="0">
    <w:nsid w:val="3EAC1DB9"/>
    <w:multiLevelType w:val="hybridMultilevel"/>
    <w:tmpl w:val="FDBCA8E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3EF46874"/>
    <w:multiLevelType w:val="hybridMultilevel"/>
    <w:tmpl w:val="4F2E214A"/>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7" w15:restartNumberingAfterBreak="0">
    <w:nsid w:val="4FA11800"/>
    <w:multiLevelType w:val="hybridMultilevel"/>
    <w:tmpl w:val="4F1E90CC"/>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8" w15:restartNumberingAfterBreak="0">
    <w:nsid w:val="54795D74"/>
    <w:multiLevelType w:val="multilevel"/>
    <w:tmpl w:val="F6AE25C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9" w15:restartNumberingAfterBreak="0">
    <w:nsid w:val="5B021C81"/>
    <w:multiLevelType w:val="hybridMultilevel"/>
    <w:tmpl w:val="5ED20058"/>
    <w:lvl w:ilvl="0" w:tplc="62BC5B00">
      <w:start w:val="1"/>
      <w:numFmt w:val="bullet"/>
      <w:lvlText w:val="-"/>
      <w:lvlJc w:val="left"/>
      <w:pPr>
        <w:ind w:left="720" w:hanging="360"/>
      </w:pPr>
      <w:rPr>
        <w:rFonts w:ascii="Courier New" w:hAnsi="Courier New"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5B227189"/>
    <w:multiLevelType w:val="hybridMultilevel"/>
    <w:tmpl w:val="B0960BA2"/>
    <w:lvl w:ilvl="0" w:tplc="62BC5B00">
      <w:start w:val="1"/>
      <w:numFmt w:val="bullet"/>
      <w:lvlText w:val="-"/>
      <w:lvlJc w:val="left"/>
      <w:pPr>
        <w:ind w:left="720" w:hanging="360"/>
      </w:pPr>
      <w:rPr>
        <w:rFonts w:ascii="Courier New" w:hAnsi="Courier New"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5C310E04"/>
    <w:multiLevelType w:val="hybridMultilevel"/>
    <w:tmpl w:val="26FABF0E"/>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2" w15:restartNumberingAfterBreak="0">
    <w:nsid w:val="631C03B8"/>
    <w:multiLevelType w:val="hybridMultilevel"/>
    <w:tmpl w:val="C98446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63A927D7"/>
    <w:multiLevelType w:val="hybridMultilevel"/>
    <w:tmpl w:val="97E01C0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684B6570"/>
    <w:multiLevelType w:val="hybridMultilevel"/>
    <w:tmpl w:val="AEDCB770"/>
    <w:lvl w:ilvl="0" w:tplc="D1703196">
      <w:start w:val="9"/>
      <w:numFmt w:val="bullet"/>
      <w:lvlText w:val="-"/>
      <w:lvlJc w:val="left"/>
      <w:pPr>
        <w:ind w:left="420" w:hanging="360"/>
      </w:pPr>
      <w:rPr>
        <w:rFonts w:ascii="Arial" w:eastAsia="Arial" w:hAnsi="Arial" w:cs="Arial" w:hint="default"/>
      </w:rPr>
    </w:lvl>
    <w:lvl w:ilvl="1" w:tplc="04050003" w:tentative="1">
      <w:start w:val="1"/>
      <w:numFmt w:val="bullet"/>
      <w:lvlText w:val="o"/>
      <w:lvlJc w:val="left"/>
      <w:pPr>
        <w:ind w:left="1140" w:hanging="360"/>
      </w:pPr>
      <w:rPr>
        <w:rFonts w:ascii="Courier New" w:hAnsi="Courier New" w:cs="Courier New" w:hint="default"/>
      </w:rPr>
    </w:lvl>
    <w:lvl w:ilvl="2" w:tplc="04050005" w:tentative="1">
      <w:start w:val="1"/>
      <w:numFmt w:val="bullet"/>
      <w:lvlText w:val=""/>
      <w:lvlJc w:val="left"/>
      <w:pPr>
        <w:ind w:left="1860" w:hanging="360"/>
      </w:pPr>
      <w:rPr>
        <w:rFonts w:ascii="Wingdings" w:hAnsi="Wingdings" w:hint="default"/>
      </w:rPr>
    </w:lvl>
    <w:lvl w:ilvl="3" w:tplc="04050001" w:tentative="1">
      <w:start w:val="1"/>
      <w:numFmt w:val="bullet"/>
      <w:lvlText w:val=""/>
      <w:lvlJc w:val="left"/>
      <w:pPr>
        <w:ind w:left="2580" w:hanging="360"/>
      </w:pPr>
      <w:rPr>
        <w:rFonts w:ascii="Symbol" w:hAnsi="Symbol" w:hint="default"/>
      </w:rPr>
    </w:lvl>
    <w:lvl w:ilvl="4" w:tplc="04050003" w:tentative="1">
      <w:start w:val="1"/>
      <w:numFmt w:val="bullet"/>
      <w:lvlText w:val="o"/>
      <w:lvlJc w:val="left"/>
      <w:pPr>
        <w:ind w:left="3300" w:hanging="360"/>
      </w:pPr>
      <w:rPr>
        <w:rFonts w:ascii="Courier New" w:hAnsi="Courier New" w:cs="Courier New" w:hint="default"/>
      </w:rPr>
    </w:lvl>
    <w:lvl w:ilvl="5" w:tplc="04050005" w:tentative="1">
      <w:start w:val="1"/>
      <w:numFmt w:val="bullet"/>
      <w:lvlText w:val=""/>
      <w:lvlJc w:val="left"/>
      <w:pPr>
        <w:ind w:left="4020" w:hanging="360"/>
      </w:pPr>
      <w:rPr>
        <w:rFonts w:ascii="Wingdings" w:hAnsi="Wingdings" w:hint="default"/>
      </w:rPr>
    </w:lvl>
    <w:lvl w:ilvl="6" w:tplc="04050001" w:tentative="1">
      <w:start w:val="1"/>
      <w:numFmt w:val="bullet"/>
      <w:lvlText w:val=""/>
      <w:lvlJc w:val="left"/>
      <w:pPr>
        <w:ind w:left="4740" w:hanging="360"/>
      </w:pPr>
      <w:rPr>
        <w:rFonts w:ascii="Symbol" w:hAnsi="Symbol" w:hint="default"/>
      </w:rPr>
    </w:lvl>
    <w:lvl w:ilvl="7" w:tplc="04050003" w:tentative="1">
      <w:start w:val="1"/>
      <w:numFmt w:val="bullet"/>
      <w:lvlText w:val="o"/>
      <w:lvlJc w:val="left"/>
      <w:pPr>
        <w:ind w:left="5460" w:hanging="360"/>
      </w:pPr>
      <w:rPr>
        <w:rFonts w:ascii="Courier New" w:hAnsi="Courier New" w:cs="Courier New" w:hint="default"/>
      </w:rPr>
    </w:lvl>
    <w:lvl w:ilvl="8" w:tplc="04050005" w:tentative="1">
      <w:start w:val="1"/>
      <w:numFmt w:val="bullet"/>
      <w:lvlText w:val=""/>
      <w:lvlJc w:val="left"/>
      <w:pPr>
        <w:ind w:left="6180" w:hanging="360"/>
      </w:pPr>
      <w:rPr>
        <w:rFonts w:ascii="Wingdings" w:hAnsi="Wingdings" w:hint="default"/>
      </w:rPr>
    </w:lvl>
  </w:abstractNum>
  <w:abstractNum w:abstractNumId="25" w15:restartNumberingAfterBreak="0">
    <w:nsid w:val="69D02E2B"/>
    <w:multiLevelType w:val="hybridMultilevel"/>
    <w:tmpl w:val="C700C46C"/>
    <w:lvl w:ilvl="0" w:tplc="62BC5B00">
      <w:start w:val="1"/>
      <w:numFmt w:val="bullet"/>
      <w:lvlText w:val="-"/>
      <w:lvlJc w:val="left"/>
      <w:pPr>
        <w:ind w:left="720" w:hanging="360"/>
      </w:pPr>
      <w:rPr>
        <w:rFonts w:ascii="Courier New" w:hAnsi="Courier New"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70B062FF"/>
    <w:multiLevelType w:val="hybridMultilevel"/>
    <w:tmpl w:val="2F7C390C"/>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7" w15:restartNumberingAfterBreak="0">
    <w:nsid w:val="74721D7B"/>
    <w:multiLevelType w:val="hybridMultilevel"/>
    <w:tmpl w:val="279E4BD0"/>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776D56C9"/>
    <w:multiLevelType w:val="hybridMultilevel"/>
    <w:tmpl w:val="40FA20CE"/>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9" w15:restartNumberingAfterBreak="0">
    <w:nsid w:val="77C92C88"/>
    <w:multiLevelType w:val="hybridMultilevel"/>
    <w:tmpl w:val="51BE4C5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785E1147"/>
    <w:multiLevelType w:val="hybridMultilevel"/>
    <w:tmpl w:val="BAE6B696"/>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7B682A16"/>
    <w:multiLevelType w:val="hybridMultilevel"/>
    <w:tmpl w:val="6BD6855C"/>
    <w:lvl w:ilvl="0" w:tplc="A6EEA1AA">
      <w:start w:val="1"/>
      <w:numFmt w:val="low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2" w15:restartNumberingAfterBreak="0">
    <w:nsid w:val="7CF4785B"/>
    <w:multiLevelType w:val="hybridMultilevel"/>
    <w:tmpl w:val="2ED627EA"/>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num w:numId="1" w16cid:durableId="1070730751">
    <w:abstractNumId w:val="5"/>
  </w:num>
  <w:num w:numId="2" w16cid:durableId="1657299716">
    <w:abstractNumId w:val="7"/>
  </w:num>
  <w:num w:numId="3" w16cid:durableId="1665277647">
    <w:abstractNumId w:val="18"/>
  </w:num>
  <w:num w:numId="4" w16cid:durableId="364642845">
    <w:abstractNumId w:val="20"/>
  </w:num>
  <w:num w:numId="5" w16cid:durableId="112595844">
    <w:abstractNumId w:val="19"/>
  </w:num>
  <w:num w:numId="6" w16cid:durableId="1108967373">
    <w:abstractNumId w:val="25"/>
  </w:num>
  <w:num w:numId="7" w16cid:durableId="1621497493">
    <w:abstractNumId w:val="24"/>
  </w:num>
  <w:num w:numId="8" w16cid:durableId="332614794">
    <w:abstractNumId w:val="23"/>
  </w:num>
  <w:num w:numId="9" w16cid:durableId="624965897">
    <w:abstractNumId w:val="8"/>
  </w:num>
  <w:num w:numId="10" w16cid:durableId="1425152033">
    <w:abstractNumId w:val="0"/>
  </w:num>
  <w:num w:numId="11" w16cid:durableId="29916764">
    <w:abstractNumId w:val="29"/>
  </w:num>
  <w:num w:numId="12" w16cid:durableId="1212884232">
    <w:abstractNumId w:val="2"/>
  </w:num>
  <w:num w:numId="13" w16cid:durableId="1798598238">
    <w:abstractNumId w:val="4"/>
  </w:num>
  <w:num w:numId="14" w16cid:durableId="1440835312">
    <w:abstractNumId w:val="31"/>
  </w:num>
  <w:num w:numId="15" w16cid:durableId="103961508">
    <w:abstractNumId w:val="27"/>
  </w:num>
  <w:num w:numId="16" w16cid:durableId="1409380184">
    <w:abstractNumId w:val="30"/>
  </w:num>
  <w:num w:numId="17" w16cid:durableId="570964335">
    <w:abstractNumId w:val="6"/>
  </w:num>
  <w:num w:numId="18" w16cid:durableId="1237741439">
    <w:abstractNumId w:val="13"/>
  </w:num>
  <w:num w:numId="19" w16cid:durableId="471097036">
    <w:abstractNumId w:val="1"/>
  </w:num>
  <w:num w:numId="20" w16cid:durableId="1492451410">
    <w:abstractNumId w:val="28"/>
  </w:num>
  <w:num w:numId="21" w16cid:durableId="902563334">
    <w:abstractNumId w:val="14"/>
  </w:num>
  <w:num w:numId="22" w16cid:durableId="1037005740">
    <w:abstractNumId w:val="21"/>
  </w:num>
  <w:num w:numId="23" w16cid:durableId="1223252833">
    <w:abstractNumId w:val="26"/>
  </w:num>
  <w:num w:numId="24" w16cid:durableId="1914927240">
    <w:abstractNumId w:val="17"/>
  </w:num>
  <w:num w:numId="25" w16cid:durableId="1354920545">
    <w:abstractNumId w:val="12"/>
  </w:num>
  <w:num w:numId="26" w16cid:durableId="1484812573">
    <w:abstractNumId w:val="16"/>
  </w:num>
  <w:num w:numId="27" w16cid:durableId="581990497">
    <w:abstractNumId w:val="32"/>
  </w:num>
  <w:num w:numId="28" w16cid:durableId="1597862172">
    <w:abstractNumId w:val="3"/>
  </w:num>
  <w:num w:numId="29" w16cid:durableId="1666123516">
    <w:abstractNumId w:val="9"/>
  </w:num>
  <w:num w:numId="30" w16cid:durableId="277100621">
    <w:abstractNumId w:val="10"/>
  </w:num>
  <w:num w:numId="31" w16cid:durableId="1463960475">
    <w:abstractNumId w:val="22"/>
  </w:num>
  <w:num w:numId="32" w16cid:durableId="1856767848">
    <w:abstractNumId w:val="15"/>
  </w:num>
  <w:num w:numId="33" w16cid:durableId="200804730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63D3"/>
    <w:rsid w:val="00006560"/>
    <w:rsid w:val="00006A0D"/>
    <w:rsid w:val="0001290E"/>
    <w:rsid w:val="00014A27"/>
    <w:rsid w:val="00015A24"/>
    <w:rsid w:val="0002179C"/>
    <w:rsid w:val="000231A5"/>
    <w:rsid w:val="0002654C"/>
    <w:rsid w:val="0003223B"/>
    <w:rsid w:val="00043387"/>
    <w:rsid w:val="0004389E"/>
    <w:rsid w:val="00046439"/>
    <w:rsid w:val="000470A5"/>
    <w:rsid w:val="00051322"/>
    <w:rsid w:val="00051DC9"/>
    <w:rsid w:val="000540E2"/>
    <w:rsid w:val="00055071"/>
    <w:rsid w:val="00055DA8"/>
    <w:rsid w:val="00057E3C"/>
    <w:rsid w:val="00060B60"/>
    <w:rsid w:val="000667EE"/>
    <w:rsid w:val="00067B80"/>
    <w:rsid w:val="00071567"/>
    <w:rsid w:val="000726A2"/>
    <w:rsid w:val="00072D7E"/>
    <w:rsid w:val="00074CD5"/>
    <w:rsid w:val="000816D6"/>
    <w:rsid w:val="000817CE"/>
    <w:rsid w:val="0008563B"/>
    <w:rsid w:val="0008778E"/>
    <w:rsid w:val="000961A2"/>
    <w:rsid w:val="000965B2"/>
    <w:rsid w:val="000A05FE"/>
    <w:rsid w:val="000A0FDD"/>
    <w:rsid w:val="000A328B"/>
    <w:rsid w:val="000A53F8"/>
    <w:rsid w:val="000A6A3D"/>
    <w:rsid w:val="000B014F"/>
    <w:rsid w:val="000B1EBB"/>
    <w:rsid w:val="000B3493"/>
    <w:rsid w:val="000B3C54"/>
    <w:rsid w:val="000C0B38"/>
    <w:rsid w:val="000C4651"/>
    <w:rsid w:val="000C643E"/>
    <w:rsid w:val="000D66EB"/>
    <w:rsid w:val="000D6942"/>
    <w:rsid w:val="000E0AC8"/>
    <w:rsid w:val="000E107C"/>
    <w:rsid w:val="000F0104"/>
    <w:rsid w:val="000F4586"/>
    <w:rsid w:val="000F53DD"/>
    <w:rsid w:val="00101B63"/>
    <w:rsid w:val="00105502"/>
    <w:rsid w:val="00106905"/>
    <w:rsid w:val="00106E5F"/>
    <w:rsid w:val="001077BB"/>
    <w:rsid w:val="00107C8F"/>
    <w:rsid w:val="00112E3E"/>
    <w:rsid w:val="00112F18"/>
    <w:rsid w:val="00113761"/>
    <w:rsid w:val="00113B9D"/>
    <w:rsid w:val="001141F1"/>
    <w:rsid w:val="00116759"/>
    <w:rsid w:val="001174F8"/>
    <w:rsid w:val="001215CF"/>
    <w:rsid w:val="00123640"/>
    <w:rsid w:val="001246D1"/>
    <w:rsid w:val="00124D05"/>
    <w:rsid w:val="00133190"/>
    <w:rsid w:val="00141C43"/>
    <w:rsid w:val="00144BB0"/>
    <w:rsid w:val="00153C51"/>
    <w:rsid w:val="00154176"/>
    <w:rsid w:val="001555CC"/>
    <w:rsid w:val="00155A8F"/>
    <w:rsid w:val="00163FE2"/>
    <w:rsid w:val="001671F2"/>
    <w:rsid w:val="0017014A"/>
    <w:rsid w:val="00171028"/>
    <w:rsid w:val="00172351"/>
    <w:rsid w:val="001727F0"/>
    <w:rsid w:val="0017299B"/>
    <w:rsid w:val="00177B46"/>
    <w:rsid w:val="00182923"/>
    <w:rsid w:val="001866D3"/>
    <w:rsid w:val="001870A7"/>
    <w:rsid w:val="00193B22"/>
    <w:rsid w:val="00197F7F"/>
    <w:rsid w:val="001A11A2"/>
    <w:rsid w:val="001A1D8A"/>
    <w:rsid w:val="001C1B9C"/>
    <w:rsid w:val="001C7ADE"/>
    <w:rsid w:val="001D69EC"/>
    <w:rsid w:val="001E2E48"/>
    <w:rsid w:val="001F604A"/>
    <w:rsid w:val="002012FF"/>
    <w:rsid w:val="00202C32"/>
    <w:rsid w:val="00204D06"/>
    <w:rsid w:val="00212081"/>
    <w:rsid w:val="0021751F"/>
    <w:rsid w:val="00220432"/>
    <w:rsid w:val="002226E0"/>
    <w:rsid w:val="00223F7B"/>
    <w:rsid w:val="002256BB"/>
    <w:rsid w:val="00227CCF"/>
    <w:rsid w:val="0023108F"/>
    <w:rsid w:val="0023731E"/>
    <w:rsid w:val="00237359"/>
    <w:rsid w:val="00240F75"/>
    <w:rsid w:val="00255A2D"/>
    <w:rsid w:val="00257F4A"/>
    <w:rsid w:val="00261363"/>
    <w:rsid w:val="00261C1C"/>
    <w:rsid w:val="0026235D"/>
    <w:rsid w:val="002624F4"/>
    <w:rsid w:val="00270CB2"/>
    <w:rsid w:val="002722A2"/>
    <w:rsid w:val="00284938"/>
    <w:rsid w:val="00290F86"/>
    <w:rsid w:val="00297196"/>
    <w:rsid w:val="002A4498"/>
    <w:rsid w:val="002A59AA"/>
    <w:rsid w:val="002A614E"/>
    <w:rsid w:val="002A70F6"/>
    <w:rsid w:val="002A7D73"/>
    <w:rsid w:val="002B3E54"/>
    <w:rsid w:val="002B66E8"/>
    <w:rsid w:val="002C0C49"/>
    <w:rsid w:val="002C2569"/>
    <w:rsid w:val="002C4C33"/>
    <w:rsid w:val="002C78E5"/>
    <w:rsid w:val="002D052B"/>
    <w:rsid w:val="002D59F3"/>
    <w:rsid w:val="002E0CCD"/>
    <w:rsid w:val="002E37B0"/>
    <w:rsid w:val="002E387C"/>
    <w:rsid w:val="002E603E"/>
    <w:rsid w:val="002E674A"/>
    <w:rsid w:val="002F65CD"/>
    <w:rsid w:val="00301B53"/>
    <w:rsid w:val="0030642B"/>
    <w:rsid w:val="00306945"/>
    <w:rsid w:val="0031239F"/>
    <w:rsid w:val="0031258E"/>
    <w:rsid w:val="003157A7"/>
    <w:rsid w:val="0031648B"/>
    <w:rsid w:val="00322EB9"/>
    <w:rsid w:val="003251B8"/>
    <w:rsid w:val="00332CF0"/>
    <w:rsid w:val="00334E71"/>
    <w:rsid w:val="00343603"/>
    <w:rsid w:val="003446C4"/>
    <w:rsid w:val="00350BF6"/>
    <w:rsid w:val="00351D10"/>
    <w:rsid w:val="00351DE1"/>
    <w:rsid w:val="00361E24"/>
    <w:rsid w:val="00370D10"/>
    <w:rsid w:val="00371883"/>
    <w:rsid w:val="00373392"/>
    <w:rsid w:val="00373C34"/>
    <w:rsid w:val="003757A8"/>
    <w:rsid w:val="00376425"/>
    <w:rsid w:val="003774FF"/>
    <w:rsid w:val="0038041F"/>
    <w:rsid w:val="00381CD1"/>
    <w:rsid w:val="00383490"/>
    <w:rsid w:val="00392E20"/>
    <w:rsid w:val="003947C0"/>
    <w:rsid w:val="00394B32"/>
    <w:rsid w:val="003951C7"/>
    <w:rsid w:val="003A2351"/>
    <w:rsid w:val="003A2445"/>
    <w:rsid w:val="003A26EC"/>
    <w:rsid w:val="003A4288"/>
    <w:rsid w:val="003B25C0"/>
    <w:rsid w:val="003B3C00"/>
    <w:rsid w:val="003B7A52"/>
    <w:rsid w:val="003C0C02"/>
    <w:rsid w:val="003C0D71"/>
    <w:rsid w:val="003C7F5F"/>
    <w:rsid w:val="003D5819"/>
    <w:rsid w:val="003D6C1D"/>
    <w:rsid w:val="003D6F9F"/>
    <w:rsid w:val="003D73A0"/>
    <w:rsid w:val="003E2200"/>
    <w:rsid w:val="003E2FBA"/>
    <w:rsid w:val="003E5DAA"/>
    <w:rsid w:val="003E71D8"/>
    <w:rsid w:val="003F034E"/>
    <w:rsid w:val="003F0DF2"/>
    <w:rsid w:val="0040429D"/>
    <w:rsid w:val="00412AF2"/>
    <w:rsid w:val="004133D7"/>
    <w:rsid w:val="004143B8"/>
    <w:rsid w:val="004150E4"/>
    <w:rsid w:val="004153F9"/>
    <w:rsid w:val="00417BFB"/>
    <w:rsid w:val="00420E73"/>
    <w:rsid w:val="00422A8B"/>
    <w:rsid w:val="0043136B"/>
    <w:rsid w:val="0043175B"/>
    <w:rsid w:val="00431973"/>
    <w:rsid w:val="00440F1B"/>
    <w:rsid w:val="00443AA8"/>
    <w:rsid w:val="0044460A"/>
    <w:rsid w:val="00452D9A"/>
    <w:rsid w:val="0045404C"/>
    <w:rsid w:val="00457D14"/>
    <w:rsid w:val="004602B6"/>
    <w:rsid w:val="00463206"/>
    <w:rsid w:val="004632F6"/>
    <w:rsid w:val="00463E62"/>
    <w:rsid w:val="00466860"/>
    <w:rsid w:val="00471E51"/>
    <w:rsid w:val="0048028D"/>
    <w:rsid w:val="0049191D"/>
    <w:rsid w:val="00492C85"/>
    <w:rsid w:val="0049441D"/>
    <w:rsid w:val="00497009"/>
    <w:rsid w:val="004976D7"/>
    <w:rsid w:val="004A1F16"/>
    <w:rsid w:val="004A4207"/>
    <w:rsid w:val="004A4D5A"/>
    <w:rsid w:val="004A7DC3"/>
    <w:rsid w:val="004B06F2"/>
    <w:rsid w:val="004B0733"/>
    <w:rsid w:val="004B1F7C"/>
    <w:rsid w:val="004B2934"/>
    <w:rsid w:val="004B2BA5"/>
    <w:rsid w:val="004B4B39"/>
    <w:rsid w:val="004C1A3A"/>
    <w:rsid w:val="004C26F3"/>
    <w:rsid w:val="004D12D0"/>
    <w:rsid w:val="004D1D2E"/>
    <w:rsid w:val="004D6EC7"/>
    <w:rsid w:val="004E2395"/>
    <w:rsid w:val="004E3971"/>
    <w:rsid w:val="004E40B6"/>
    <w:rsid w:val="004E4A9C"/>
    <w:rsid w:val="004E71AE"/>
    <w:rsid w:val="004E7524"/>
    <w:rsid w:val="005001AF"/>
    <w:rsid w:val="00501DE4"/>
    <w:rsid w:val="00502A19"/>
    <w:rsid w:val="0050498A"/>
    <w:rsid w:val="005057E2"/>
    <w:rsid w:val="0050598B"/>
    <w:rsid w:val="00512AA3"/>
    <w:rsid w:val="00515521"/>
    <w:rsid w:val="00520A76"/>
    <w:rsid w:val="00521DD4"/>
    <w:rsid w:val="00522AB7"/>
    <w:rsid w:val="0052607B"/>
    <w:rsid w:val="005411ED"/>
    <w:rsid w:val="0054588E"/>
    <w:rsid w:val="00545DF6"/>
    <w:rsid w:val="005463F7"/>
    <w:rsid w:val="005502DD"/>
    <w:rsid w:val="00552B93"/>
    <w:rsid w:val="0055772E"/>
    <w:rsid w:val="00564883"/>
    <w:rsid w:val="00564AC9"/>
    <w:rsid w:val="0056703F"/>
    <w:rsid w:val="005676F5"/>
    <w:rsid w:val="00567B0A"/>
    <w:rsid w:val="00567BE1"/>
    <w:rsid w:val="00571594"/>
    <w:rsid w:val="005765B1"/>
    <w:rsid w:val="0057792A"/>
    <w:rsid w:val="00582197"/>
    <w:rsid w:val="00586FA3"/>
    <w:rsid w:val="0059689C"/>
    <w:rsid w:val="005A04BD"/>
    <w:rsid w:val="005A04E6"/>
    <w:rsid w:val="005A11B4"/>
    <w:rsid w:val="005A2A99"/>
    <w:rsid w:val="005A4EC2"/>
    <w:rsid w:val="005B405B"/>
    <w:rsid w:val="005B49CB"/>
    <w:rsid w:val="005B5809"/>
    <w:rsid w:val="005B6052"/>
    <w:rsid w:val="005C03DF"/>
    <w:rsid w:val="005C54D2"/>
    <w:rsid w:val="005C5804"/>
    <w:rsid w:val="005C6238"/>
    <w:rsid w:val="005C67C9"/>
    <w:rsid w:val="005C7813"/>
    <w:rsid w:val="005C7E7B"/>
    <w:rsid w:val="005D04CB"/>
    <w:rsid w:val="005D129B"/>
    <w:rsid w:val="005D272C"/>
    <w:rsid w:val="005D49C6"/>
    <w:rsid w:val="005D56FD"/>
    <w:rsid w:val="005D5767"/>
    <w:rsid w:val="005D6F0C"/>
    <w:rsid w:val="005E0703"/>
    <w:rsid w:val="005E4E98"/>
    <w:rsid w:val="005E7C80"/>
    <w:rsid w:val="00601E48"/>
    <w:rsid w:val="006037CA"/>
    <w:rsid w:val="006038D4"/>
    <w:rsid w:val="00604C31"/>
    <w:rsid w:val="0060755D"/>
    <w:rsid w:val="00607A21"/>
    <w:rsid w:val="00607C1E"/>
    <w:rsid w:val="0061134B"/>
    <w:rsid w:val="00613311"/>
    <w:rsid w:val="00613A9E"/>
    <w:rsid w:val="0061413B"/>
    <w:rsid w:val="00620034"/>
    <w:rsid w:val="00625CD9"/>
    <w:rsid w:val="00626AC6"/>
    <w:rsid w:val="00630612"/>
    <w:rsid w:val="00630CC4"/>
    <w:rsid w:val="00630D95"/>
    <w:rsid w:val="00633D62"/>
    <w:rsid w:val="00634801"/>
    <w:rsid w:val="006356BE"/>
    <w:rsid w:val="0064409C"/>
    <w:rsid w:val="00645D36"/>
    <w:rsid w:val="00646D27"/>
    <w:rsid w:val="00650488"/>
    <w:rsid w:val="00651E9E"/>
    <w:rsid w:val="006537C9"/>
    <w:rsid w:val="00655DCB"/>
    <w:rsid w:val="0066057E"/>
    <w:rsid w:val="00660B4B"/>
    <w:rsid w:val="006611EA"/>
    <w:rsid w:val="00661D43"/>
    <w:rsid w:val="00664A92"/>
    <w:rsid w:val="006663DF"/>
    <w:rsid w:val="006732BB"/>
    <w:rsid w:val="00683493"/>
    <w:rsid w:val="00683D7D"/>
    <w:rsid w:val="00684A58"/>
    <w:rsid w:val="0068690C"/>
    <w:rsid w:val="00686E98"/>
    <w:rsid w:val="006917C5"/>
    <w:rsid w:val="00693E5D"/>
    <w:rsid w:val="00694CCB"/>
    <w:rsid w:val="00695B52"/>
    <w:rsid w:val="006963D3"/>
    <w:rsid w:val="006A10C0"/>
    <w:rsid w:val="006A2F88"/>
    <w:rsid w:val="006A3A9B"/>
    <w:rsid w:val="006A66E2"/>
    <w:rsid w:val="006B3346"/>
    <w:rsid w:val="006B5988"/>
    <w:rsid w:val="006C05B3"/>
    <w:rsid w:val="006C2DCE"/>
    <w:rsid w:val="006C3B42"/>
    <w:rsid w:val="006C3E94"/>
    <w:rsid w:val="006C6E0B"/>
    <w:rsid w:val="006C75CB"/>
    <w:rsid w:val="006C786C"/>
    <w:rsid w:val="006D3683"/>
    <w:rsid w:val="006D47FA"/>
    <w:rsid w:val="006D4BCB"/>
    <w:rsid w:val="006D4EA2"/>
    <w:rsid w:val="006D6054"/>
    <w:rsid w:val="006D7A15"/>
    <w:rsid w:val="006E1568"/>
    <w:rsid w:val="006E62A7"/>
    <w:rsid w:val="006F054C"/>
    <w:rsid w:val="0070303B"/>
    <w:rsid w:val="00705B28"/>
    <w:rsid w:val="00706EDD"/>
    <w:rsid w:val="0071119D"/>
    <w:rsid w:val="00711315"/>
    <w:rsid w:val="00722A8D"/>
    <w:rsid w:val="0072322F"/>
    <w:rsid w:val="00725979"/>
    <w:rsid w:val="00732F6A"/>
    <w:rsid w:val="00732FE4"/>
    <w:rsid w:val="00733C25"/>
    <w:rsid w:val="00734759"/>
    <w:rsid w:val="007361AA"/>
    <w:rsid w:val="00736B5F"/>
    <w:rsid w:val="00737128"/>
    <w:rsid w:val="00741255"/>
    <w:rsid w:val="007501CD"/>
    <w:rsid w:val="00751467"/>
    <w:rsid w:val="0075226E"/>
    <w:rsid w:val="007536D2"/>
    <w:rsid w:val="00754E8C"/>
    <w:rsid w:val="00755E48"/>
    <w:rsid w:val="00760F84"/>
    <w:rsid w:val="00770406"/>
    <w:rsid w:val="00771256"/>
    <w:rsid w:val="007721B9"/>
    <w:rsid w:val="007724D9"/>
    <w:rsid w:val="00781773"/>
    <w:rsid w:val="00782E8E"/>
    <w:rsid w:val="007848B8"/>
    <w:rsid w:val="00786934"/>
    <w:rsid w:val="00797C46"/>
    <w:rsid w:val="00797D74"/>
    <w:rsid w:val="007A11DB"/>
    <w:rsid w:val="007B151F"/>
    <w:rsid w:val="007B24B6"/>
    <w:rsid w:val="007B4B0F"/>
    <w:rsid w:val="007C2521"/>
    <w:rsid w:val="007C42E7"/>
    <w:rsid w:val="007C525E"/>
    <w:rsid w:val="007C7F7B"/>
    <w:rsid w:val="007D3BE2"/>
    <w:rsid w:val="007D428D"/>
    <w:rsid w:val="007D4D9F"/>
    <w:rsid w:val="007D54D5"/>
    <w:rsid w:val="007D5A0F"/>
    <w:rsid w:val="007D6514"/>
    <w:rsid w:val="007E1FDC"/>
    <w:rsid w:val="007E29FB"/>
    <w:rsid w:val="007E58FA"/>
    <w:rsid w:val="007F0562"/>
    <w:rsid w:val="007F05BD"/>
    <w:rsid w:val="007F3AFD"/>
    <w:rsid w:val="007F5571"/>
    <w:rsid w:val="0080053C"/>
    <w:rsid w:val="0080071B"/>
    <w:rsid w:val="008024C0"/>
    <w:rsid w:val="008137E8"/>
    <w:rsid w:val="00814BD7"/>
    <w:rsid w:val="0082268A"/>
    <w:rsid w:val="008245FA"/>
    <w:rsid w:val="00826580"/>
    <w:rsid w:val="00832B84"/>
    <w:rsid w:val="00836BBC"/>
    <w:rsid w:val="008413DB"/>
    <w:rsid w:val="00842223"/>
    <w:rsid w:val="00843C77"/>
    <w:rsid w:val="008544FF"/>
    <w:rsid w:val="00855F25"/>
    <w:rsid w:val="00861372"/>
    <w:rsid w:val="00861D21"/>
    <w:rsid w:val="0086265F"/>
    <w:rsid w:val="0086389F"/>
    <w:rsid w:val="0087454A"/>
    <w:rsid w:val="0088398E"/>
    <w:rsid w:val="00883D69"/>
    <w:rsid w:val="00884019"/>
    <w:rsid w:val="00884A10"/>
    <w:rsid w:val="00886650"/>
    <w:rsid w:val="00886E07"/>
    <w:rsid w:val="00887CB0"/>
    <w:rsid w:val="00890A0F"/>
    <w:rsid w:val="008920C5"/>
    <w:rsid w:val="008921CB"/>
    <w:rsid w:val="00895C33"/>
    <w:rsid w:val="00896630"/>
    <w:rsid w:val="008A06FD"/>
    <w:rsid w:val="008A6D8A"/>
    <w:rsid w:val="008A8667"/>
    <w:rsid w:val="008B08C0"/>
    <w:rsid w:val="008B08E5"/>
    <w:rsid w:val="008B42D3"/>
    <w:rsid w:val="008B4359"/>
    <w:rsid w:val="008B4DFC"/>
    <w:rsid w:val="008B5F0C"/>
    <w:rsid w:val="008B6815"/>
    <w:rsid w:val="008C0AB7"/>
    <w:rsid w:val="008C13D8"/>
    <w:rsid w:val="008C1682"/>
    <w:rsid w:val="008C225E"/>
    <w:rsid w:val="008C2D8B"/>
    <w:rsid w:val="008D05C4"/>
    <w:rsid w:val="008D0AF9"/>
    <w:rsid w:val="008D2BB8"/>
    <w:rsid w:val="008D3B3C"/>
    <w:rsid w:val="008D6E77"/>
    <w:rsid w:val="008D797B"/>
    <w:rsid w:val="008D7EF0"/>
    <w:rsid w:val="008E2D07"/>
    <w:rsid w:val="008E6414"/>
    <w:rsid w:val="008F0C3E"/>
    <w:rsid w:val="008F0E14"/>
    <w:rsid w:val="009100A3"/>
    <w:rsid w:val="00911664"/>
    <w:rsid w:val="00912A04"/>
    <w:rsid w:val="009152F2"/>
    <w:rsid w:val="00916D37"/>
    <w:rsid w:val="009205AC"/>
    <w:rsid w:val="00927575"/>
    <w:rsid w:val="009314CC"/>
    <w:rsid w:val="009349E7"/>
    <w:rsid w:val="0093750B"/>
    <w:rsid w:val="00937AEA"/>
    <w:rsid w:val="00941907"/>
    <w:rsid w:val="00942655"/>
    <w:rsid w:val="00942DAD"/>
    <w:rsid w:val="00942F36"/>
    <w:rsid w:val="009446E2"/>
    <w:rsid w:val="009472A2"/>
    <w:rsid w:val="00947642"/>
    <w:rsid w:val="009504FF"/>
    <w:rsid w:val="009514AC"/>
    <w:rsid w:val="00951654"/>
    <w:rsid w:val="009519E7"/>
    <w:rsid w:val="00954AB5"/>
    <w:rsid w:val="00960E12"/>
    <w:rsid w:val="00962C87"/>
    <w:rsid w:val="00965BDF"/>
    <w:rsid w:val="009751D6"/>
    <w:rsid w:val="0097767C"/>
    <w:rsid w:val="00980C09"/>
    <w:rsid w:val="00984164"/>
    <w:rsid w:val="0098728A"/>
    <w:rsid w:val="00992D2C"/>
    <w:rsid w:val="00993419"/>
    <w:rsid w:val="009957FD"/>
    <w:rsid w:val="009A16FE"/>
    <w:rsid w:val="009A3856"/>
    <w:rsid w:val="009A3D99"/>
    <w:rsid w:val="009A4A20"/>
    <w:rsid w:val="009A4DA7"/>
    <w:rsid w:val="009A62A7"/>
    <w:rsid w:val="009B3CF3"/>
    <w:rsid w:val="009B6244"/>
    <w:rsid w:val="009C6807"/>
    <w:rsid w:val="009D01FB"/>
    <w:rsid w:val="009E0EEE"/>
    <w:rsid w:val="009E59D1"/>
    <w:rsid w:val="009F163A"/>
    <w:rsid w:val="009F3CE7"/>
    <w:rsid w:val="00A01F21"/>
    <w:rsid w:val="00A06750"/>
    <w:rsid w:val="00A06EEE"/>
    <w:rsid w:val="00A07D01"/>
    <w:rsid w:val="00A11C06"/>
    <w:rsid w:val="00A120EA"/>
    <w:rsid w:val="00A1211E"/>
    <w:rsid w:val="00A20214"/>
    <w:rsid w:val="00A24FE4"/>
    <w:rsid w:val="00A26855"/>
    <w:rsid w:val="00A32893"/>
    <w:rsid w:val="00A35357"/>
    <w:rsid w:val="00A378B4"/>
    <w:rsid w:val="00A412DC"/>
    <w:rsid w:val="00A4284B"/>
    <w:rsid w:val="00A4759A"/>
    <w:rsid w:val="00A57CFF"/>
    <w:rsid w:val="00A62384"/>
    <w:rsid w:val="00A631AB"/>
    <w:rsid w:val="00A665F3"/>
    <w:rsid w:val="00A675D5"/>
    <w:rsid w:val="00A71475"/>
    <w:rsid w:val="00A72597"/>
    <w:rsid w:val="00A77BC1"/>
    <w:rsid w:val="00A8062D"/>
    <w:rsid w:val="00A85907"/>
    <w:rsid w:val="00A86642"/>
    <w:rsid w:val="00A91673"/>
    <w:rsid w:val="00A91A93"/>
    <w:rsid w:val="00A96472"/>
    <w:rsid w:val="00A9739D"/>
    <w:rsid w:val="00AA286B"/>
    <w:rsid w:val="00AA5952"/>
    <w:rsid w:val="00AA6732"/>
    <w:rsid w:val="00AA7823"/>
    <w:rsid w:val="00AB3731"/>
    <w:rsid w:val="00AB5151"/>
    <w:rsid w:val="00AC2FD5"/>
    <w:rsid w:val="00AC4F1B"/>
    <w:rsid w:val="00AC64C4"/>
    <w:rsid w:val="00AD10C9"/>
    <w:rsid w:val="00AD281A"/>
    <w:rsid w:val="00AE4474"/>
    <w:rsid w:val="00AF241A"/>
    <w:rsid w:val="00AF46DD"/>
    <w:rsid w:val="00B01C6C"/>
    <w:rsid w:val="00B02F22"/>
    <w:rsid w:val="00B114B4"/>
    <w:rsid w:val="00B13482"/>
    <w:rsid w:val="00B14518"/>
    <w:rsid w:val="00B16701"/>
    <w:rsid w:val="00B16C52"/>
    <w:rsid w:val="00B23EFF"/>
    <w:rsid w:val="00B251F7"/>
    <w:rsid w:val="00B26B2C"/>
    <w:rsid w:val="00B31CE8"/>
    <w:rsid w:val="00B35D11"/>
    <w:rsid w:val="00B45FCF"/>
    <w:rsid w:val="00B46C4F"/>
    <w:rsid w:val="00B47663"/>
    <w:rsid w:val="00B558BA"/>
    <w:rsid w:val="00B656C9"/>
    <w:rsid w:val="00B65A7E"/>
    <w:rsid w:val="00B65E57"/>
    <w:rsid w:val="00B713BD"/>
    <w:rsid w:val="00B72452"/>
    <w:rsid w:val="00B72696"/>
    <w:rsid w:val="00B734C6"/>
    <w:rsid w:val="00B74764"/>
    <w:rsid w:val="00B76C9A"/>
    <w:rsid w:val="00B771A1"/>
    <w:rsid w:val="00B81C45"/>
    <w:rsid w:val="00B82EC4"/>
    <w:rsid w:val="00B831F4"/>
    <w:rsid w:val="00B86050"/>
    <w:rsid w:val="00B86EC7"/>
    <w:rsid w:val="00B91589"/>
    <w:rsid w:val="00B92BAE"/>
    <w:rsid w:val="00B92DF6"/>
    <w:rsid w:val="00B93897"/>
    <w:rsid w:val="00B93CB7"/>
    <w:rsid w:val="00B941D4"/>
    <w:rsid w:val="00BA18C2"/>
    <w:rsid w:val="00BA2D73"/>
    <w:rsid w:val="00BA7923"/>
    <w:rsid w:val="00BA7C0A"/>
    <w:rsid w:val="00BB2A21"/>
    <w:rsid w:val="00BB3E86"/>
    <w:rsid w:val="00BB5CE5"/>
    <w:rsid w:val="00BC0502"/>
    <w:rsid w:val="00BC1398"/>
    <w:rsid w:val="00BC3AF3"/>
    <w:rsid w:val="00BD112F"/>
    <w:rsid w:val="00BD32C3"/>
    <w:rsid w:val="00BD4C73"/>
    <w:rsid w:val="00BD59F2"/>
    <w:rsid w:val="00BD5AE8"/>
    <w:rsid w:val="00BD5BB4"/>
    <w:rsid w:val="00BE0AD3"/>
    <w:rsid w:val="00BE258B"/>
    <w:rsid w:val="00BE28B0"/>
    <w:rsid w:val="00BE4699"/>
    <w:rsid w:val="00BE6CFF"/>
    <w:rsid w:val="00BF02D7"/>
    <w:rsid w:val="00BF37B9"/>
    <w:rsid w:val="00BF484A"/>
    <w:rsid w:val="00BF53D1"/>
    <w:rsid w:val="00BF552D"/>
    <w:rsid w:val="00BF6C1F"/>
    <w:rsid w:val="00C03B51"/>
    <w:rsid w:val="00C04ACE"/>
    <w:rsid w:val="00C06D0B"/>
    <w:rsid w:val="00C1750C"/>
    <w:rsid w:val="00C21ECE"/>
    <w:rsid w:val="00C2395C"/>
    <w:rsid w:val="00C24CA3"/>
    <w:rsid w:val="00C30452"/>
    <w:rsid w:val="00C31918"/>
    <w:rsid w:val="00C35453"/>
    <w:rsid w:val="00C42138"/>
    <w:rsid w:val="00C60239"/>
    <w:rsid w:val="00C60423"/>
    <w:rsid w:val="00C612E5"/>
    <w:rsid w:val="00C62181"/>
    <w:rsid w:val="00C6218D"/>
    <w:rsid w:val="00C625D6"/>
    <w:rsid w:val="00C65AA8"/>
    <w:rsid w:val="00C660B6"/>
    <w:rsid w:val="00C6670B"/>
    <w:rsid w:val="00C6676A"/>
    <w:rsid w:val="00C737FB"/>
    <w:rsid w:val="00C742AB"/>
    <w:rsid w:val="00C857B3"/>
    <w:rsid w:val="00C879F7"/>
    <w:rsid w:val="00C9156B"/>
    <w:rsid w:val="00C93235"/>
    <w:rsid w:val="00C965E6"/>
    <w:rsid w:val="00C976CE"/>
    <w:rsid w:val="00CA11D5"/>
    <w:rsid w:val="00CA49BD"/>
    <w:rsid w:val="00CB1E8B"/>
    <w:rsid w:val="00CB5429"/>
    <w:rsid w:val="00CC1BC4"/>
    <w:rsid w:val="00CC3EFA"/>
    <w:rsid w:val="00CC492F"/>
    <w:rsid w:val="00CC7801"/>
    <w:rsid w:val="00CD3529"/>
    <w:rsid w:val="00CD579D"/>
    <w:rsid w:val="00CE410D"/>
    <w:rsid w:val="00CE5F78"/>
    <w:rsid w:val="00CF2AF7"/>
    <w:rsid w:val="00CF39DD"/>
    <w:rsid w:val="00CF6F4F"/>
    <w:rsid w:val="00D03253"/>
    <w:rsid w:val="00D03371"/>
    <w:rsid w:val="00D16599"/>
    <w:rsid w:val="00D16C2F"/>
    <w:rsid w:val="00D30D7B"/>
    <w:rsid w:val="00D40B9A"/>
    <w:rsid w:val="00D4671F"/>
    <w:rsid w:val="00D47165"/>
    <w:rsid w:val="00D53FA1"/>
    <w:rsid w:val="00D56DE3"/>
    <w:rsid w:val="00D61E4D"/>
    <w:rsid w:val="00D66B59"/>
    <w:rsid w:val="00D703E8"/>
    <w:rsid w:val="00D70B95"/>
    <w:rsid w:val="00D72C65"/>
    <w:rsid w:val="00D72F3A"/>
    <w:rsid w:val="00D840A9"/>
    <w:rsid w:val="00D917EC"/>
    <w:rsid w:val="00D93F3D"/>
    <w:rsid w:val="00D9593F"/>
    <w:rsid w:val="00DA3FA8"/>
    <w:rsid w:val="00DA71AA"/>
    <w:rsid w:val="00DB141C"/>
    <w:rsid w:val="00DB1B23"/>
    <w:rsid w:val="00DB46B5"/>
    <w:rsid w:val="00DB6704"/>
    <w:rsid w:val="00DB69EF"/>
    <w:rsid w:val="00DB7477"/>
    <w:rsid w:val="00DC7BED"/>
    <w:rsid w:val="00DD0100"/>
    <w:rsid w:val="00DD0D60"/>
    <w:rsid w:val="00DD1203"/>
    <w:rsid w:val="00DD141F"/>
    <w:rsid w:val="00DD3361"/>
    <w:rsid w:val="00DD4B82"/>
    <w:rsid w:val="00DD5F72"/>
    <w:rsid w:val="00DD6B0C"/>
    <w:rsid w:val="00DD7B83"/>
    <w:rsid w:val="00DE1E43"/>
    <w:rsid w:val="00DE431B"/>
    <w:rsid w:val="00DE4CC3"/>
    <w:rsid w:val="00DE4E51"/>
    <w:rsid w:val="00DE7407"/>
    <w:rsid w:val="00DE78AD"/>
    <w:rsid w:val="00DF0279"/>
    <w:rsid w:val="00DF1978"/>
    <w:rsid w:val="00DF1B9B"/>
    <w:rsid w:val="00DF1D64"/>
    <w:rsid w:val="00DF5DBE"/>
    <w:rsid w:val="00E01953"/>
    <w:rsid w:val="00E01DDF"/>
    <w:rsid w:val="00E048E4"/>
    <w:rsid w:val="00E106B2"/>
    <w:rsid w:val="00E1563D"/>
    <w:rsid w:val="00E159F1"/>
    <w:rsid w:val="00E21661"/>
    <w:rsid w:val="00E221AC"/>
    <w:rsid w:val="00E24E57"/>
    <w:rsid w:val="00E32833"/>
    <w:rsid w:val="00E363AD"/>
    <w:rsid w:val="00E3706C"/>
    <w:rsid w:val="00E3764D"/>
    <w:rsid w:val="00E37A4A"/>
    <w:rsid w:val="00E4073A"/>
    <w:rsid w:val="00E40799"/>
    <w:rsid w:val="00E41F2B"/>
    <w:rsid w:val="00E44A4A"/>
    <w:rsid w:val="00E44C35"/>
    <w:rsid w:val="00E47DF3"/>
    <w:rsid w:val="00E47E96"/>
    <w:rsid w:val="00E559EE"/>
    <w:rsid w:val="00E564AF"/>
    <w:rsid w:val="00E73FD1"/>
    <w:rsid w:val="00E74425"/>
    <w:rsid w:val="00E74FF3"/>
    <w:rsid w:val="00E83A8D"/>
    <w:rsid w:val="00E83F69"/>
    <w:rsid w:val="00E85A0F"/>
    <w:rsid w:val="00E8763D"/>
    <w:rsid w:val="00E87DCA"/>
    <w:rsid w:val="00E924F8"/>
    <w:rsid w:val="00E94E0C"/>
    <w:rsid w:val="00E95CCA"/>
    <w:rsid w:val="00E97CDA"/>
    <w:rsid w:val="00EA05DC"/>
    <w:rsid w:val="00EA10BE"/>
    <w:rsid w:val="00EA16B4"/>
    <w:rsid w:val="00EA6A16"/>
    <w:rsid w:val="00EB6DD9"/>
    <w:rsid w:val="00EC05C2"/>
    <w:rsid w:val="00EC2B75"/>
    <w:rsid w:val="00EC4C3C"/>
    <w:rsid w:val="00EC69C6"/>
    <w:rsid w:val="00EC734B"/>
    <w:rsid w:val="00EE02A5"/>
    <w:rsid w:val="00EE168C"/>
    <w:rsid w:val="00EE2109"/>
    <w:rsid w:val="00EE4300"/>
    <w:rsid w:val="00EE601D"/>
    <w:rsid w:val="00EF0DB6"/>
    <w:rsid w:val="00EF3705"/>
    <w:rsid w:val="00EF4218"/>
    <w:rsid w:val="00EF4DB6"/>
    <w:rsid w:val="00EF6605"/>
    <w:rsid w:val="00F0012C"/>
    <w:rsid w:val="00F00504"/>
    <w:rsid w:val="00F03F1D"/>
    <w:rsid w:val="00F06F57"/>
    <w:rsid w:val="00F07432"/>
    <w:rsid w:val="00F12AC7"/>
    <w:rsid w:val="00F16FE9"/>
    <w:rsid w:val="00F253EA"/>
    <w:rsid w:val="00F26E7F"/>
    <w:rsid w:val="00F330EE"/>
    <w:rsid w:val="00F347FE"/>
    <w:rsid w:val="00F353E0"/>
    <w:rsid w:val="00F409C3"/>
    <w:rsid w:val="00F41492"/>
    <w:rsid w:val="00F4173F"/>
    <w:rsid w:val="00F42CC2"/>
    <w:rsid w:val="00F440B8"/>
    <w:rsid w:val="00F4536D"/>
    <w:rsid w:val="00F52FD3"/>
    <w:rsid w:val="00F5765C"/>
    <w:rsid w:val="00F6036C"/>
    <w:rsid w:val="00F616A5"/>
    <w:rsid w:val="00F66097"/>
    <w:rsid w:val="00F713FA"/>
    <w:rsid w:val="00F71455"/>
    <w:rsid w:val="00F74700"/>
    <w:rsid w:val="00F74C9B"/>
    <w:rsid w:val="00F76C6E"/>
    <w:rsid w:val="00F76E6B"/>
    <w:rsid w:val="00F77F8C"/>
    <w:rsid w:val="00F81F44"/>
    <w:rsid w:val="00F82610"/>
    <w:rsid w:val="00F87258"/>
    <w:rsid w:val="00F875E0"/>
    <w:rsid w:val="00F95BDE"/>
    <w:rsid w:val="00F97E44"/>
    <w:rsid w:val="00FA0A99"/>
    <w:rsid w:val="00FA2A2F"/>
    <w:rsid w:val="00FA37C9"/>
    <w:rsid w:val="00FA519D"/>
    <w:rsid w:val="00FB4F01"/>
    <w:rsid w:val="00FD0113"/>
    <w:rsid w:val="00FD041E"/>
    <w:rsid w:val="00FD3A99"/>
    <w:rsid w:val="00FD5553"/>
    <w:rsid w:val="00FD77AC"/>
    <w:rsid w:val="00FE024B"/>
    <w:rsid w:val="00FE1277"/>
    <w:rsid w:val="00FE39BC"/>
    <w:rsid w:val="00FF0601"/>
    <w:rsid w:val="00FF1C73"/>
    <w:rsid w:val="00FF4270"/>
    <w:rsid w:val="011CE47B"/>
    <w:rsid w:val="030ED638"/>
    <w:rsid w:val="0337739F"/>
    <w:rsid w:val="037D4D4A"/>
    <w:rsid w:val="03B6B50C"/>
    <w:rsid w:val="04BD36F0"/>
    <w:rsid w:val="05BF3E3B"/>
    <w:rsid w:val="06489F52"/>
    <w:rsid w:val="065B5D75"/>
    <w:rsid w:val="0758FF51"/>
    <w:rsid w:val="0766B967"/>
    <w:rsid w:val="079BC074"/>
    <w:rsid w:val="08DDE655"/>
    <w:rsid w:val="093AE47E"/>
    <w:rsid w:val="0AB45549"/>
    <w:rsid w:val="0E16A2FB"/>
    <w:rsid w:val="0E4E046F"/>
    <w:rsid w:val="0EE29648"/>
    <w:rsid w:val="113FED24"/>
    <w:rsid w:val="11584536"/>
    <w:rsid w:val="12B197A7"/>
    <w:rsid w:val="132CE26B"/>
    <w:rsid w:val="136BB11F"/>
    <w:rsid w:val="137BCFB7"/>
    <w:rsid w:val="141E48E9"/>
    <w:rsid w:val="147D7839"/>
    <w:rsid w:val="1520CA44"/>
    <w:rsid w:val="15740DB6"/>
    <w:rsid w:val="162CBC53"/>
    <w:rsid w:val="1775D09E"/>
    <w:rsid w:val="180EE029"/>
    <w:rsid w:val="1849246F"/>
    <w:rsid w:val="1857EAAF"/>
    <w:rsid w:val="187A5834"/>
    <w:rsid w:val="1882EA41"/>
    <w:rsid w:val="19E9495D"/>
    <w:rsid w:val="1A70FE74"/>
    <w:rsid w:val="1AC83505"/>
    <w:rsid w:val="1AF393C1"/>
    <w:rsid w:val="1B5D9AA7"/>
    <w:rsid w:val="1B75C96D"/>
    <w:rsid w:val="1DA89F36"/>
    <w:rsid w:val="1F466C1C"/>
    <w:rsid w:val="209BD175"/>
    <w:rsid w:val="20ABEC68"/>
    <w:rsid w:val="20B09716"/>
    <w:rsid w:val="20E7C7DC"/>
    <w:rsid w:val="2160BB2E"/>
    <w:rsid w:val="216D0913"/>
    <w:rsid w:val="21E02BB2"/>
    <w:rsid w:val="22622851"/>
    <w:rsid w:val="23A8E1A9"/>
    <w:rsid w:val="24749E45"/>
    <w:rsid w:val="260FB250"/>
    <w:rsid w:val="26B06DD2"/>
    <w:rsid w:val="26B7F81B"/>
    <w:rsid w:val="276EA282"/>
    <w:rsid w:val="27A47265"/>
    <w:rsid w:val="288A1EAA"/>
    <w:rsid w:val="290A7F3A"/>
    <w:rsid w:val="290E9C6C"/>
    <w:rsid w:val="29A26A5A"/>
    <w:rsid w:val="29CB7667"/>
    <w:rsid w:val="29DF14D0"/>
    <w:rsid w:val="2A8CC866"/>
    <w:rsid w:val="2B6B14EF"/>
    <w:rsid w:val="2C6AB6AD"/>
    <w:rsid w:val="2C78139E"/>
    <w:rsid w:val="2C7FDA8E"/>
    <w:rsid w:val="2CE3335A"/>
    <w:rsid w:val="2E06870E"/>
    <w:rsid w:val="2E136C88"/>
    <w:rsid w:val="2E920883"/>
    <w:rsid w:val="30C17F66"/>
    <w:rsid w:val="31DC6288"/>
    <w:rsid w:val="32168321"/>
    <w:rsid w:val="323543C7"/>
    <w:rsid w:val="32618749"/>
    <w:rsid w:val="339712E4"/>
    <w:rsid w:val="34B2E169"/>
    <w:rsid w:val="35019F87"/>
    <w:rsid w:val="35C14D5F"/>
    <w:rsid w:val="36894448"/>
    <w:rsid w:val="37363625"/>
    <w:rsid w:val="37393F3C"/>
    <w:rsid w:val="375E7BDC"/>
    <w:rsid w:val="37E67DCC"/>
    <w:rsid w:val="3A6CB012"/>
    <w:rsid w:val="3B06B5AD"/>
    <w:rsid w:val="3B6A28C3"/>
    <w:rsid w:val="3C0CB05F"/>
    <w:rsid w:val="3C28A258"/>
    <w:rsid w:val="3C4B354A"/>
    <w:rsid w:val="3C6474A7"/>
    <w:rsid w:val="3CE3C8FD"/>
    <w:rsid w:val="3D36FB8E"/>
    <w:rsid w:val="3D7304B9"/>
    <w:rsid w:val="3DC1407E"/>
    <w:rsid w:val="3E1DC3A3"/>
    <w:rsid w:val="3E614740"/>
    <w:rsid w:val="3F106DCB"/>
    <w:rsid w:val="3F597340"/>
    <w:rsid w:val="4087F5BA"/>
    <w:rsid w:val="409315CF"/>
    <w:rsid w:val="40ADAF11"/>
    <w:rsid w:val="43B9C1F5"/>
    <w:rsid w:val="4427D6E2"/>
    <w:rsid w:val="44A641CD"/>
    <w:rsid w:val="453CF833"/>
    <w:rsid w:val="45F20867"/>
    <w:rsid w:val="460B9E98"/>
    <w:rsid w:val="46C280CB"/>
    <w:rsid w:val="46E90AE2"/>
    <w:rsid w:val="471115BB"/>
    <w:rsid w:val="471AC263"/>
    <w:rsid w:val="474CD529"/>
    <w:rsid w:val="47AF1CFE"/>
    <w:rsid w:val="49DD8D40"/>
    <w:rsid w:val="4B2A85BF"/>
    <w:rsid w:val="4B76B481"/>
    <w:rsid w:val="4C1E1F42"/>
    <w:rsid w:val="4F4EBDB1"/>
    <w:rsid w:val="4F4FADE6"/>
    <w:rsid w:val="4FBE78C6"/>
    <w:rsid w:val="4FE88E47"/>
    <w:rsid w:val="5032053C"/>
    <w:rsid w:val="51D0DFE2"/>
    <w:rsid w:val="52F69F19"/>
    <w:rsid w:val="53534F00"/>
    <w:rsid w:val="5388D08A"/>
    <w:rsid w:val="53DA1455"/>
    <w:rsid w:val="53FDC15E"/>
    <w:rsid w:val="56DB2915"/>
    <w:rsid w:val="594214A9"/>
    <w:rsid w:val="596D1A36"/>
    <w:rsid w:val="599E82BC"/>
    <w:rsid w:val="5B632C25"/>
    <w:rsid w:val="5C51F74E"/>
    <w:rsid w:val="5D8FAA27"/>
    <w:rsid w:val="5DB92D27"/>
    <w:rsid w:val="5DEE6D85"/>
    <w:rsid w:val="60C31C09"/>
    <w:rsid w:val="60C74AE9"/>
    <w:rsid w:val="615C8705"/>
    <w:rsid w:val="61E54046"/>
    <w:rsid w:val="6280A64A"/>
    <w:rsid w:val="62EB990D"/>
    <w:rsid w:val="63E5C34E"/>
    <w:rsid w:val="640D9627"/>
    <w:rsid w:val="643EA2A9"/>
    <w:rsid w:val="64DB4BAE"/>
    <w:rsid w:val="662E595A"/>
    <w:rsid w:val="66A7ED9C"/>
    <w:rsid w:val="67A60EF6"/>
    <w:rsid w:val="6812EC70"/>
    <w:rsid w:val="6825CD30"/>
    <w:rsid w:val="689EF944"/>
    <w:rsid w:val="6907F0F2"/>
    <w:rsid w:val="691651AE"/>
    <w:rsid w:val="69C56C0E"/>
    <w:rsid w:val="6A3878D9"/>
    <w:rsid w:val="6AD0AC2D"/>
    <w:rsid w:val="6AFD8528"/>
    <w:rsid w:val="6B228016"/>
    <w:rsid w:val="6B6756C1"/>
    <w:rsid w:val="6BA6B238"/>
    <w:rsid w:val="6BD4493A"/>
    <w:rsid w:val="6C4F8E6D"/>
    <w:rsid w:val="6C688088"/>
    <w:rsid w:val="6C8A3A11"/>
    <w:rsid w:val="6CE49826"/>
    <w:rsid w:val="6CF0FC64"/>
    <w:rsid w:val="6D70199B"/>
    <w:rsid w:val="6DC87B6F"/>
    <w:rsid w:val="6F6E8756"/>
    <w:rsid w:val="6FC8C4B3"/>
    <w:rsid w:val="7075F3FB"/>
    <w:rsid w:val="70A6ED0B"/>
    <w:rsid w:val="70B27567"/>
    <w:rsid w:val="70B43653"/>
    <w:rsid w:val="715F1C48"/>
    <w:rsid w:val="7189167A"/>
    <w:rsid w:val="71C9F416"/>
    <w:rsid w:val="71E0EE78"/>
    <w:rsid w:val="73E09B22"/>
    <w:rsid w:val="74EB7B2B"/>
    <w:rsid w:val="7747D5E8"/>
    <w:rsid w:val="7857BAD8"/>
    <w:rsid w:val="78F9572D"/>
    <w:rsid w:val="7AAB5CC1"/>
    <w:rsid w:val="7B45C332"/>
    <w:rsid w:val="7D918E87"/>
    <w:rsid w:val="7DD599F8"/>
    <w:rsid w:val="7E8F4DB8"/>
    <w:rsid w:val="7EA1D2DB"/>
    <w:rsid w:val="7F30EABD"/>
    <w:rsid w:val="7F7609B1"/>
    <w:rsid w:val="7FDA813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9C0665"/>
  <w15:docId w15:val="{F958F779-1564-41BD-B33C-2ECABD683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cs-CZ" w:eastAsia="cs-CZ"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DC7BED"/>
  </w:style>
  <w:style w:type="paragraph" w:styleId="Nadpis1">
    <w:name w:val="heading 1"/>
    <w:basedOn w:val="Normln1"/>
    <w:next w:val="Normln1"/>
    <w:rsid w:val="006963D3"/>
    <w:pPr>
      <w:keepNext/>
      <w:keepLines/>
      <w:spacing w:before="400" w:after="120"/>
      <w:contextualSpacing/>
      <w:outlineLvl w:val="0"/>
    </w:pPr>
    <w:rPr>
      <w:sz w:val="40"/>
      <w:szCs w:val="40"/>
    </w:rPr>
  </w:style>
  <w:style w:type="paragraph" w:styleId="Nadpis2">
    <w:name w:val="heading 2"/>
    <w:basedOn w:val="Normln1"/>
    <w:next w:val="Normln1"/>
    <w:rsid w:val="006963D3"/>
    <w:pPr>
      <w:keepNext/>
      <w:keepLines/>
      <w:spacing w:before="360" w:after="120"/>
      <w:contextualSpacing/>
      <w:outlineLvl w:val="1"/>
    </w:pPr>
    <w:rPr>
      <w:sz w:val="32"/>
      <w:szCs w:val="32"/>
    </w:rPr>
  </w:style>
  <w:style w:type="paragraph" w:styleId="Nadpis3">
    <w:name w:val="heading 3"/>
    <w:basedOn w:val="Normln1"/>
    <w:next w:val="Normln1"/>
    <w:rsid w:val="006963D3"/>
    <w:pPr>
      <w:keepNext/>
      <w:keepLines/>
      <w:spacing w:before="320" w:after="80"/>
      <w:contextualSpacing/>
      <w:outlineLvl w:val="2"/>
    </w:pPr>
    <w:rPr>
      <w:color w:val="434343"/>
      <w:sz w:val="28"/>
      <w:szCs w:val="28"/>
    </w:rPr>
  </w:style>
  <w:style w:type="paragraph" w:styleId="Nadpis4">
    <w:name w:val="heading 4"/>
    <w:basedOn w:val="Normln1"/>
    <w:next w:val="Normln1"/>
    <w:rsid w:val="006963D3"/>
    <w:pPr>
      <w:keepNext/>
      <w:keepLines/>
      <w:spacing w:before="280" w:after="80"/>
      <w:contextualSpacing/>
      <w:outlineLvl w:val="3"/>
    </w:pPr>
    <w:rPr>
      <w:color w:val="666666"/>
      <w:sz w:val="24"/>
      <w:szCs w:val="24"/>
    </w:rPr>
  </w:style>
  <w:style w:type="paragraph" w:styleId="Nadpis5">
    <w:name w:val="heading 5"/>
    <w:basedOn w:val="Normln1"/>
    <w:next w:val="Normln1"/>
    <w:rsid w:val="006963D3"/>
    <w:pPr>
      <w:keepNext/>
      <w:keepLines/>
      <w:spacing w:before="240" w:after="80"/>
      <w:contextualSpacing/>
      <w:outlineLvl w:val="4"/>
    </w:pPr>
    <w:rPr>
      <w:color w:val="666666"/>
    </w:rPr>
  </w:style>
  <w:style w:type="paragraph" w:styleId="Nadpis6">
    <w:name w:val="heading 6"/>
    <w:basedOn w:val="Normln1"/>
    <w:next w:val="Normln1"/>
    <w:rsid w:val="006963D3"/>
    <w:pPr>
      <w:keepNext/>
      <w:keepLines/>
      <w:spacing w:before="240" w:after="80"/>
      <w:contextualSpacing/>
      <w:outlineLvl w:val="5"/>
    </w:pPr>
    <w:rPr>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ln1">
    <w:name w:val="Normální1"/>
    <w:rsid w:val="006963D3"/>
  </w:style>
  <w:style w:type="table" w:customStyle="1" w:styleId="NormalTable0">
    <w:name w:val="Normal Table0"/>
    <w:rsid w:val="006963D3"/>
    <w:tblPr>
      <w:tblCellMar>
        <w:top w:w="0" w:type="dxa"/>
        <w:left w:w="0" w:type="dxa"/>
        <w:bottom w:w="0" w:type="dxa"/>
        <w:right w:w="0" w:type="dxa"/>
      </w:tblCellMar>
    </w:tblPr>
  </w:style>
  <w:style w:type="paragraph" w:styleId="Nzev">
    <w:name w:val="Title"/>
    <w:basedOn w:val="Normln1"/>
    <w:next w:val="Normln1"/>
    <w:rsid w:val="006963D3"/>
    <w:pPr>
      <w:keepNext/>
      <w:keepLines/>
      <w:spacing w:after="60"/>
      <w:contextualSpacing/>
    </w:pPr>
    <w:rPr>
      <w:sz w:val="52"/>
      <w:szCs w:val="52"/>
    </w:rPr>
  </w:style>
  <w:style w:type="paragraph" w:styleId="Podnadpis">
    <w:name w:val="Subtitle"/>
    <w:basedOn w:val="Normln1"/>
    <w:next w:val="Normln1"/>
    <w:rsid w:val="006963D3"/>
    <w:pPr>
      <w:keepNext/>
      <w:keepLines/>
      <w:spacing w:after="320"/>
      <w:contextualSpacing/>
    </w:pPr>
    <w:rPr>
      <w:color w:val="666666"/>
      <w:sz w:val="30"/>
      <w:szCs w:val="30"/>
    </w:rPr>
  </w:style>
  <w:style w:type="table" w:customStyle="1" w:styleId="1">
    <w:name w:val="1"/>
    <w:basedOn w:val="NormalTable0"/>
    <w:rsid w:val="006963D3"/>
    <w:tblPr>
      <w:tblStyleRowBandSize w:val="1"/>
      <w:tblStyleColBandSize w:val="1"/>
    </w:tblPr>
  </w:style>
  <w:style w:type="character" w:styleId="Odkaznakoment">
    <w:name w:val="annotation reference"/>
    <w:basedOn w:val="Standardnpsmoodstavce"/>
    <w:uiPriority w:val="99"/>
    <w:semiHidden/>
    <w:unhideWhenUsed/>
    <w:rsid w:val="00951654"/>
    <w:rPr>
      <w:sz w:val="16"/>
      <w:szCs w:val="16"/>
    </w:rPr>
  </w:style>
  <w:style w:type="paragraph" w:styleId="Textkomente">
    <w:name w:val="annotation text"/>
    <w:basedOn w:val="Normln"/>
    <w:link w:val="TextkomenteChar"/>
    <w:uiPriority w:val="99"/>
    <w:unhideWhenUsed/>
    <w:rsid w:val="00951654"/>
    <w:pPr>
      <w:spacing w:line="240" w:lineRule="auto"/>
    </w:pPr>
    <w:rPr>
      <w:sz w:val="20"/>
      <w:szCs w:val="20"/>
    </w:rPr>
  </w:style>
  <w:style w:type="character" w:customStyle="1" w:styleId="TextkomenteChar">
    <w:name w:val="Text komentáře Char"/>
    <w:basedOn w:val="Standardnpsmoodstavce"/>
    <w:link w:val="Textkomente"/>
    <w:uiPriority w:val="99"/>
    <w:rsid w:val="00951654"/>
    <w:rPr>
      <w:sz w:val="20"/>
      <w:szCs w:val="20"/>
    </w:rPr>
  </w:style>
  <w:style w:type="paragraph" w:styleId="Pedmtkomente">
    <w:name w:val="annotation subject"/>
    <w:basedOn w:val="Textkomente"/>
    <w:next w:val="Textkomente"/>
    <w:link w:val="PedmtkomenteChar"/>
    <w:uiPriority w:val="99"/>
    <w:semiHidden/>
    <w:unhideWhenUsed/>
    <w:rsid w:val="00951654"/>
    <w:rPr>
      <w:b/>
      <w:bCs/>
    </w:rPr>
  </w:style>
  <w:style w:type="character" w:customStyle="1" w:styleId="PedmtkomenteChar">
    <w:name w:val="Předmět komentáře Char"/>
    <w:basedOn w:val="TextkomenteChar"/>
    <w:link w:val="Pedmtkomente"/>
    <w:uiPriority w:val="99"/>
    <w:semiHidden/>
    <w:rsid w:val="00951654"/>
    <w:rPr>
      <w:b/>
      <w:bCs/>
      <w:sz w:val="20"/>
      <w:szCs w:val="20"/>
    </w:rPr>
  </w:style>
  <w:style w:type="paragraph" w:styleId="Textbubliny">
    <w:name w:val="Balloon Text"/>
    <w:basedOn w:val="Normln"/>
    <w:link w:val="TextbublinyChar"/>
    <w:uiPriority w:val="99"/>
    <w:semiHidden/>
    <w:unhideWhenUsed/>
    <w:rsid w:val="00951654"/>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951654"/>
    <w:rPr>
      <w:rFonts w:ascii="Tahoma" w:hAnsi="Tahoma" w:cs="Tahoma"/>
      <w:sz w:val="16"/>
      <w:szCs w:val="16"/>
    </w:rPr>
  </w:style>
  <w:style w:type="table" w:styleId="Mkatabulky">
    <w:name w:val="Table Grid"/>
    <w:basedOn w:val="Normlntabulka"/>
    <w:uiPriority w:val="59"/>
    <w:rsid w:val="00DD01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basedOn w:val="Standardnpsmoodstavce"/>
    <w:uiPriority w:val="99"/>
    <w:unhideWhenUsed/>
    <w:rsid w:val="00DD0100"/>
    <w:rPr>
      <w:color w:val="0000FF" w:themeColor="hyperlink"/>
      <w:u w:val="single"/>
    </w:rPr>
  </w:style>
  <w:style w:type="paragraph" w:styleId="Zhlav">
    <w:name w:val="header"/>
    <w:basedOn w:val="Normln"/>
    <w:link w:val="ZhlavChar"/>
    <w:uiPriority w:val="99"/>
    <w:unhideWhenUsed/>
    <w:rsid w:val="00B76C9A"/>
    <w:pPr>
      <w:tabs>
        <w:tab w:val="center" w:pos="4536"/>
        <w:tab w:val="right" w:pos="9072"/>
      </w:tabs>
      <w:spacing w:line="240" w:lineRule="auto"/>
    </w:pPr>
  </w:style>
  <w:style w:type="character" w:customStyle="1" w:styleId="ZhlavChar">
    <w:name w:val="Záhlaví Char"/>
    <w:basedOn w:val="Standardnpsmoodstavce"/>
    <w:link w:val="Zhlav"/>
    <w:uiPriority w:val="99"/>
    <w:rsid w:val="00B76C9A"/>
  </w:style>
  <w:style w:type="paragraph" w:styleId="Zpat">
    <w:name w:val="footer"/>
    <w:basedOn w:val="Normln"/>
    <w:link w:val="ZpatChar"/>
    <w:uiPriority w:val="99"/>
    <w:unhideWhenUsed/>
    <w:rsid w:val="00B76C9A"/>
    <w:pPr>
      <w:tabs>
        <w:tab w:val="center" w:pos="4536"/>
        <w:tab w:val="right" w:pos="9072"/>
      </w:tabs>
      <w:spacing w:line="240" w:lineRule="auto"/>
    </w:pPr>
  </w:style>
  <w:style w:type="character" w:customStyle="1" w:styleId="ZpatChar">
    <w:name w:val="Zápatí Char"/>
    <w:basedOn w:val="Standardnpsmoodstavce"/>
    <w:link w:val="Zpat"/>
    <w:uiPriority w:val="99"/>
    <w:rsid w:val="00B76C9A"/>
  </w:style>
  <w:style w:type="character" w:customStyle="1" w:styleId="Nevyeenzmnka1">
    <w:name w:val="Nevyřešená zmínka1"/>
    <w:basedOn w:val="Standardnpsmoodstavce"/>
    <w:uiPriority w:val="99"/>
    <w:semiHidden/>
    <w:unhideWhenUsed/>
    <w:rsid w:val="001866D3"/>
    <w:rPr>
      <w:color w:val="605E5C"/>
      <w:shd w:val="clear" w:color="auto" w:fill="E1DFDD"/>
    </w:rPr>
  </w:style>
  <w:style w:type="paragraph" w:styleId="Revize">
    <w:name w:val="Revision"/>
    <w:hidden/>
    <w:uiPriority w:val="99"/>
    <w:semiHidden/>
    <w:rsid w:val="00237359"/>
    <w:pPr>
      <w:spacing w:line="240" w:lineRule="auto"/>
    </w:pPr>
  </w:style>
  <w:style w:type="character" w:styleId="Sledovanodkaz">
    <w:name w:val="FollowedHyperlink"/>
    <w:basedOn w:val="Standardnpsmoodstavce"/>
    <w:uiPriority w:val="99"/>
    <w:semiHidden/>
    <w:unhideWhenUsed/>
    <w:rsid w:val="00520A76"/>
    <w:rPr>
      <w:color w:val="800080" w:themeColor="followedHyperlink"/>
      <w:u w:val="single"/>
    </w:rPr>
  </w:style>
  <w:style w:type="character" w:styleId="Nevyeenzmnka">
    <w:name w:val="Unresolved Mention"/>
    <w:basedOn w:val="Standardnpsmoodstavce"/>
    <w:uiPriority w:val="99"/>
    <w:semiHidden/>
    <w:unhideWhenUsed/>
    <w:rsid w:val="00046439"/>
    <w:rPr>
      <w:color w:val="605E5C"/>
      <w:shd w:val="clear" w:color="auto" w:fill="E1DFDD"/>
    </w:rPr>
  </w:style>
  <w:style w:type="paragraph" w:styleId="Normlnweb">
    <w:name w:val="Normal (Web)"/>
    <w:basedOn w:val="Normln"/>
    <w:uiPriority w:val="99"/>
    <w:unhideWhenUsed/>
    <w:rsid w:val="00A20214"/>
    <w:pPr>
      <w:spacing w:before="100" w:beforeAutospacing="1" w:after="100" w:afterAutospacing="1" w:line="240" w:lineRule="auto"/>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75370">
      <w:bodyDiv w:val="1"/>
      <w:marLeft w:val="0"/>
      <w:marRight w:val="0"/>
      <w:marTop w:val="0"/>
      <w:marBottom w:val="0"/>
      <w:divBdr>
        <w:top w:val="none" w:sz="0" w:space="0" w:color="auto"/>
        <w:left w:val="none" w:sz="0" w:space="0" w:color="auto"/>
        <w:bottom w:val="none" w:sz="0" w:space="0" w:color="auto"/>
        <w:right w:val="none" w:sz="0" w:space="0" w:color="auto"/>
      </w:divBdr>
    </w:div>
    <w:div w:id="100999872">
      <w:bodyDiv w:val="1"/>
      <w:marLeft w:val="0"/>
      <w:marRight w:val="0"/>
      <w:marTop w:val="0"/>
      <w:marBottom w:val="0"/>
      <w:divBdr>
        <w:top w:val="none" w:sz="0" w:space="0" w:color="auto"/>
        <w:left w:val="none" w:sz="0" w:space="0" w:color="auto"/>
        <w:bottom w:val="none" w:sz="0" w:space="0" w:color="auto"/>
        <w:right w:val="none" w:sz="0" w:space="0" w:color="auto"/>
      </w:divBdr>
    </w:div>
    <w:div w:id="252397100">
      <w:bodyDiv w:val="1"/>
      <w:marLeft w:val="0"/>
      <w:marRight w:val="0"/>
      <w:marTop w:val="0"/>
      <w:marBottom w:val="0"/>
      <w:divBdr>
        <w:top w:val="none" w:sz="0" w:space="0" w:color="auto"/>
        <w:left w:val="none" w:sz="0" w:space="0" w:color="auto"/>
        <w:bottom w:val="none" w:sz="0" w:space="0" w:color="auto"/>
        <w:right w:val="none" w:sz="0" w:space="0" w:color="auto"/>
      </w:divBdr>
    </w:div>
    <w:div w:id="424108674">
      <w:bodyDiv w:val="1"/>
      <w:marLeft w:val="0"/>
      <w:marRight w:val="0"/>
      <w:marTop w:val="0"/>
      <w:marBottom w:val="0"/>
      <w:divBdr>
        <w:top w:val="none" w:sz="0" w:space="0" w:color="auto"/>
        <w:left w:val="none" w:sz="0" w:space="0" w:color="auto"/>
        <w:bottom w:val="none" w:sz="0" w:space="0" w:color="auto"/>
        <w:right w:val="none" w:sz="0" w:space="0" w:color="auto"/>
      </w:divBdr>
    </w:div>
    <w:div w:id="532957650">
      <w:bodyDiv w:val="1"/>
      <w:marLeft w:val="0"/>
      <w:marRight w:val="0"/>
      <w:marTop w:val="0"/>
      <w:marBottom w:val="0"/>
      <w:divBdr>
        <w:top w:val="none" w:sz="0" w:space="0" w:color="auto"/>
        <w:left w:val="none" w:sz="0" w:space="0" w:color="auto"/>
        <w:bottom w:val="none" w:sz="0" w:space="0" w:color="auto"/>
        <w:right w:val="none" w:sz="0" w:space="0" w:color="auto"/>
      </w:divBdr>
    </w:div>
    <w:div w:id="1062287259">
      <w:bodyDiv w:val="1"/>
      <w:marLeft w:val="0"/>
      <w:marRight w:val="0"/>
      <w:marTop w:val="0"/>
      <w:marBottom w:val="0"/>
      <w:divBdr>
        <w:top w:val="none" w:sz="0" w:space="0" w:color="auto"/>
        <w:left w:val="none" w:sz="0" w:space="0" w:color="auto"/>
        <w:bottom w:val="none" w:sz="0" w:space="0" w:color="auto"/>
        <w:right w:val="none" w:sz="0" w:space="0" w:color="auto"/>
      </w:divBdr>
    </w:div>
    <w:div w:id="1093209317">
      <w:bodyDiv w:val="1"/>
      <w:marLeft w:val="0"/>
      <w:marRight w:val="0"/>
      <w:marTop w:val="0"/>
      <w:marBottom w:val="0"/>
      <w:divBdr>
        <w:top w:val="none" w:sz="0" w:space="0" w:color="auto"/>
        <w:left w:val="none" w:sz="0" w:space="0" w:color="auto"/>
        <w:bottom w:val="none" w:sz="0" w:space="0" w:color="auto"/>
        <w:right w:val="none" w:sz="0" w:space="0" w:color="auto"/>
      </w:divBdr>
      <w:divsChild>
        <w:div w:id="1479493432">
          <w:marLeft w:val="0"/>
          <w:marRight w:val="0"/>
          <w:marTop w:val="0"/>
          <w:marBottom w:val="0"/>
          <w:divBdr>
            <w:top w:val="none" w:sz="0" w:space="0" w:color="auto"/>
            <w:left w:val="none" w:sz="0" w:space="0" w:color="auto"/>
            <w:bottom w:val="none" w:sz="0" w:space="0" w:color="auto"/>
            <w:right w:val="none" w:sz="0" w:space="0" w:color="auto"/>
          </w:divBdr>
        </w:div>
        <w:div w:id="1586574508">
          <w:marLeft w:val="0"/>
          <w:marRight w:val="0"/>
          <w:marTop w:val="0"/>
          <w:marBottom w:val="0"/>
          <w:divBdr>
            <w:top w:val="none" w:sz="0" w:space="0" w:color="auto"/>
            <w:left w:val="none" w:sz="0" w:space="0" w:color="auto"/>
            <w:bottom w:val="none" w:sz="0" w:space="0" w:color="auto"/>
            <w:right w:val="none" w:sz="0" w:space="0" w:color="auto"/>
          </w:divBdr>
        </w:div>
      </w:divsChild>
    </w:div>
    <w:div w:id="1144617349">
      <w:bodyDiv w:val="1"/>
      <w:marLeft w:val="0"/>
      <w:marRight w:val="0"/>
      <w:marTop w:val="0"/>
      <w:marBottom w:val="0"/>
      <w:divBdr>
        <w:top w:val="none" w:sz="0" w:space="0" w:color="auto"/>
        <w:left w:val="none" w:sz="0" w:space="0" w:color="auto"/>
        <w:bottom w:val="none" w:sz="0" w:space="0" w:color="auto"/>
        <w:right w:val="none" w:sz="0" w:space="0" w:color="auto"/>
      </w:divBdr>
    </w:div>
    <w:div w:id="1151941798">
      <w:bodyDiv w:val="1"/>
      <w:marLeft w:val="0"/>
      <w:marRight w:val="0"/>
      <w:marTop w:val="0"/>
      <w:marBottom w:val="0"/>
      <w:divBdr>
        <w:top w:val="none" w:sz="0" w:space="0" w:color="auto"/>
        <w:left w:val="none" w:sz="0" w:space="0" w:color="auto"/>
        <w:bottom w:val="none" w:sz="0" w:space="0" w:color="auto"/>
        <w:right w:val="none" w:sz="0" w:space="0" w:color="auto"/>
      </w:divBdr>
    </w:div>
    <w:div w:id="1169909294">
      <w:bodyDiv w:val="1"/>
      <w:marLeft w:val="0"/>
      <w:marRight w:val="0"/>
      <w:marTop w:val="0"/>
      <w:marBottom w:val="0"/>
      <w:divBdr>
        <w:top w:val="none" w:sz="0" w:space="0" w:color="auto"/>
        <w:left w:val="none" w:sz="0" w:space="0" w:color="auto"/>
        <w:bottom w:val="none" w:sz="0" w:space="0" w:color="auto"/>
        <w:right w:val="none" w:sz="0" w:space="0" w:color="auto"/>
      </w:divBdr>
    </w:div>
    <w:div w:id="1216509758">
      <w:bodyDiv w:val="1"/>
      <w:marLeft w:val="0"/>
      <w:marRight w:val="0"/>
      <w:marTop w:val="0"/>
      <w:marBottom w:val="0"/>
      <w:divBdr>
        <w:top w:val="none" w:sz="0" w:space="0" w:color="auto"/>
        <w:left w:val="none" w:sz="0" w:space="0" w:color="auto"/>
        <w:bottom w:val="none" w:sz="0" w:space="0" w:color="auto"/>
        <w:right w:val="none" w:sz="0" w:space="0" w:color="auto"/>
      </w:divBdr>
    </w:div>
    <w:div w:id="1347175023">
      <w:bodyDiv w:val="1"/>
      <w:marLeft w:val="0"/>
      <w:marRight w:val="0"/>
      <w:marTop w:val="0"/>
      <w:marBottom w:val="0"/>
      <w:divBdr>
        <w:top w:val="none" w:sz="0" w:space="0" w:color="auto"/>
        <w:left w:val="none" w:sz="0" w:space="0" w:color="auto"/>
        <w:bottom w:val="none" w:sz="0" w:space="0" w:color="auto"/>
        <w:right w:val="none" w:sz="0" w:space="0" w:color="auto"/>
      </w:divBdr>
    </w:div>
    <w:div w:id="1473599412">
      <w:bodyDiv w:val="1"/>
      <w:marLeft w:val="0"/>
      <w:marRight w:val="0"/>
      <w:marTop w:val="0"/>
      <w:marBottom w:val="0"/>
      <w:divBdr>
        <w:top w:val="none" w:sz="0" w:space="0" w:color="auto"/>
        <w:left w:val="none" w:sz="0" w:space="0" w:color="auto"/>
        <w:bottom w:val="none" w:sz="0" w:space="0" w:color="auto"/>
        <w:right w:val="none" w:sz="0" w:space="0" w:color="auto"/>
      </w:divBdr>
    </w:div>
    <w:div w:id="1794129255">
      <w:bodyDiv w:val="1"/>
      <w:marLeft w:val="0"/>
      <w:marRight w:val="0"/>
      <w:marTop w:val="0"/>
      <w:marBottom w:val="0"/>
      <w:divBdr>
        <w:top w:val="none" w:sz="0" w:space="0" w:color="auto"/>
        <w:left w:val="none" w:sz="0" w:space="0" w:color="auto"/>
        <w:bottom w:val="none" w:sz="0" w:space="0" w:color="auto"/>
        <w:right w:val="none" w:sz="0" w:space="0" w:color="auto"/>
      </w:divBdr>
    </w:div>
    <w:div w:id="1996255581">
      <w:bodyDiv w:val="1"/>
      <w:marLeft w:val="0"/>
      <w:marRight w:val="0"/>
      <w:marTop w:val="0"/>
      <w:marBottom w:val="0"/>
      <w:divBdr>
        <w:top w:val="none" w:sz="0" w:space="0" w:color="auto"/>
        <w:left w:val="none" w:sz="0" w:space="0" w:color="auto"/>
        <w:bottom w:val="none" w:sz="0" w:space="0" w:color="auto"/>
        <w:right w:val="none" w:sz="0" w:space="0" w:color="auto"/>
      </w:divBdr>
    </w:div>
    <w:div w:id="20142156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ailing.cz/kalendar/26211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ailing.cz/get-file/files-dir/dokumenty/cze_natprescriptions.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n.mapy.cz/s/gukovolog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601A0475FEF9434EAA7BBEB0602E8DF8" ma:contentTypeVersion="4" ma:contentTypeDescription="Vytvoří nový dokument" ma:contentTypeScope="" ma:versionID="51351839696f77f905ab59af87c73e53">
  <xsd:schema xmlns:xsd="http://www.w3.org/2001/XMLSchema" xmlns:xs="http://www.w3.org/2001/XMLSchema" xmlns:p="http://schemas.microsoft.com/office/2006/metadata/properties" xmlns:ns2="d928fbad-53f0-469d-a56c-7351309b2da0" targetNamespace="http://schemas.microsoft.com/office/2006/metadata/properties" ma:root="true" ma:fieldsID="e08a9d2133ad1e3c50bfa8198b66aa89" ns2:_="">
    <xsd:import namespace="d928fbad-53f0-469d-a56c-7351309b2da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28fbad-53f0-469d-a56c-7351309b2d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24847C-3BF2-4BE2-9456-6D48E12D5FE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52B05B1-9301-4B95-A54A-84FF5C7521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28fbad-53f0-469d-a56c-7351309b2d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187F8E-378A-4895-A863-7FE7520BBCFE}">
  <ds:schemaRefs>
    <ds:schemaRef ds:uri="http://schemas.openxmlformats.org/officeDocument/2006/bibliography"/>
  </ds:schemaRefs>
</ds:datastoreItem>
</file>

<file path=customXml/itemProps4.xml><?xml version="1.0" encoding="utf-8"?>
<ds:datastoreItem xmlns:ds="http://schemas.openxmlformats.org/officeDocument/2006/customXml" ds:itemID="{34449723-0079-4EFA-99B9-4E176A3F5E1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730</TotalTime>
  <Pages>3</Pages>
  <Words>873</Words>
  <Characters>5152</Characters>
  <Application>Microsoft Office Word</Application>
  <DocSecurity>0</DocSecurity>
  <Lines>42</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Václav Brabec</dc:creator>
  <cp:keywords/>
  <dc:description/>
  <cp:lastModifiedBy>Zbynek Vaculka</cp:lastModifiedBy>
  <cp:revision>2</cp:revision>
  <cp:lastPrinted>2025-05-07T18:38:00Z</cp:lastPrinted>
  <dcterms:created xsi:type="dcterms:W3CDTF">2026-04-09T06:09:00Z</dcterms:created>
  <dcterms:modified xsi:type="dcterms:W3CDTF">2026-04-09T06:09:00Z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0x010100601A0475FEF9434EAA7BBEB0602E8DF8</vt:lpwstr>
  </property>
</Properties>
</file>