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color w:themeColor="accent1" w:val="4472C4"/>
          <w:sz w:val="72"/>
          <w:szCs w:val="72"/>
        </w:rPr>
      </w:pPr>
      <w:r>
        <w:drawing>
          <wp:anchor distT="0" distB="0" distL="114300" distR="114300" simplePos="0" relativeHeight="2" behindDoc="0" locked="0" layoutInCell="0" allowOverlap="1">
            <wp:simplePos x="0" y="0"/>
            <wp:positionH relativeFrom="margin">
              <wp:posOffset>-4445</wp:posOffset>
            </wp:positionH>
            <wp:positionV relativeFrom="page">
              <wp:posOffset>904875</wp:posOffset>
            </wp:positionV>
            <wp:extent cx="1666875" cy="1242695"/>
            <wp:effectExtent l="0" t="0" r="0" b="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242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themeColor="accent1" w:val="4472C4"/>
          <w:sz w:val="72"/>
          <w:szCs w:val="72"/>
        </w:rPr>
        <w:t>YACHT CLUB DOKSY</w:t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  <w:t>Loděnice U JEZERA, 472 01 Doksy</w:t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jc w:val="center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themeColor="accent1" w:val="4472C4"/>
          <w:sz w:val="56"/>
          <w:szCs w:val="56"/>
        </w:rPr>
      </w:pPr>
      <w:r>
        <w:rPr>
          <w:color w:themeColor="accent1" w:val="4472C4"/>
          <w:sz w:val="56"/>
          <w:szCs w:val="56"/>
        </w:rPr>
      </w:r>
    </w:p>
    <w:p>
      <w:pPr>
        <w:pStyle w:val="Normal"/>
        <w:jc w:val="center"/>
        <w:rPr>
          <w:b/>
          <w:bCs/>
          <w:color w:themeColor="accent1" w:val="4472C4"/>
          <w:sz w:val="96"/>
          <w:szCs w:val="96"/>
        </w:rPr>
      </w:pPr>
      <w:r>
        <w:rPr>
          <w:b/>
          <w:bCs/>
          <w:color w:themeColor="accent1" w:val="4472C4"/>
          <w:sz w:val="96"/>
          <w:szCs w:val="96"/>
        </w:rPr>
      </w:r>
    </w:p>
    <w:p>
      <w:pPr>
        <w:pStyle w:val="Normal"/>
        <w:jc w:val="center"/>
        <w:rPr>
          <w:b/>
          <w:bCs/>
          <w:color w:themeColor="accent1" w:val="4472C4"/>
          <w:sz w:val="96"/>
          <w:szCs w:val="96"/>
        </w:rPr>
      </w:pPr>
      <w:r>
        <w:rPr>
          <w:b/>
          <w:bCs/>
          <w:color w:themeColor="accent1" w:val="4472C4"/>
          <w:sz w:val="96"/>
          <w:szCs w:val="96"/>
        </w:rPr>
        <w:t>Vypsání závodu</w:t>
      </w:r>
    </w:p>
    <w:p>
      <w:pPr>
        <w:pStyle w:val="Normal"/>
        <w:jc w:val="center"/>
        <w:rPr>
          <w:b/>
          <w:bCs/>
          <w:color w:themeColor="accent1" w:val="4472C4"/>
          <w:sz w:val="56"/>
          <w:szCs w:val="56"/>
        </w:rPr>
      </w:pPr>
      <w:r>
        <w:rPr>
          <w:b/>
          <w:bCs/>
          <w:color w:themeColor="accent1" w:val="4472C4"/>
          <w:sz w:val="56"/>
          <w:szCs w:val="56"/>
        </w:rPr>
        <w:t>OPTIMISTICKÝ MÁCHÁČ</w:t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jc w:val="center"/>
        <w:rPr/>
      </w:pPr>
      <w:r>
        <w:rPr>
          <w:color w:themeColor="accent1" w:val="4472C4"/>
          <w:sz w:val="36"/>
          <w:szCs w:val="36"/>
        </w:rPr>
        <w:t xml:space="preserve">Lodní třídy: </w:t>
      </w:r>
      <w:r>
        <w:rPr>
          <w:rFonts w:ascii="Calibri" w:hAnsi="Calibri"/>
          <w:b/>
          <w:bCs/>
          <w:i w:val="false"/>
          <w:caps w:val="false"/>
          <w:smallCaps w:val="false"/>
          <w:color w:val="5983B0"/>
          <w:spacing w:val="0"/>
          <w:sz w:val="30"/>
          <w:szCs w:val="30"/>
          <w:shd w:fill="auto" w:val="clear"/>
        </w:rPr>
        <w:t>IL4-3C, Q-3C, IL6-3C, Q-4K, IL6-4K, IL4-4K</w:t>
      </w:r>
      <w:r>
        <w:rPr>
          <w:shd w:fill="729FCF" w:val="clear"/>
        </w:rPr>
        <w:t xml:space="preserve"> </w:t>
      </w:r>
      <w:r>
        <w:rPr>
          <w:color w:themeColor="accent1" w:val="4472C4"/>
          <w:sz w:val="36"/>
          <w:szCs w:val="36"/>
        </w:rPr>
        <w:t xml:space="preserve"> </w:t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themeColor="accent1" w:val="4472C4"/>
          <w:sz w:val="36"/>
          <w:szCs w:val="36"/>
        </w:rPr>
      </w:pPr>
      <w:r>
        <w:rPr>
          <w:color w:themeColor="accent1" w:val="4472C4"/>
          <w:sz w:val="36"/>
          <w:szCs w:val="36"/>
        </w:rPr>
      </w:r>
    </w:p>
    <w:p>
      <w:pPr>
        <w:pStyle w:val="Normal"/>
        <w:rPr>
          <w:color w:val="729FCF"/>
          <w:sz w:val="36"/>
          <w:szCs w:val="36"/>
        </w:rPr>
      </w:pPr>
      <w:r>
        <w:rPr>
          <w:color w:val="729FCF"/>
          <w:sz w:val="36"/>
          <w:szCs w:val="36"/>
        </w:rPr>
      </w:r>
    </w:p>
    <w:p>
      <w:pPr>
        <w:pStyle w:val="Normal"/>
        <w:jc w:val="both"/>
        <w:rPr>
          <w:color w:themeColor="accent1" w:val="4472C4"/>
          <w:sz w:val="44"/>
          <w:szCs w:val="44"/>
        </w:rPr>
      </w:pPr>
      <w:r>
        <w:rPr>
          <w:color w:themeColor="accent1" w:val="4472C4"/>
          <w:sz w:val="44"/>
          <w:szCs w:val="44"/>
        </w:rPr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Místo konání:</w:t>
      </w:r>
      <w:r>
        <w:rPr>
          <w:color w:themeColor="accent1" w:val="4472C4"/>
          <w:sz w:val="28"/>
          <w:szCs w:val="28"/>
        </w:rPr>
        <w:t xml:space="preserve"> MÁCHOVO JEZERO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Pořadatel:</w:t>
      </w:r>
      <w:r>
        <w:rPr>
          <w:color w:themeColor="accent1" w:val="4472C4"/>
          <w:sz w:val="28"/>
          <w:szCs w:val="28"/>
        </w:rPr>
        <w:t xml:space="preserve"> YACHT CLUB DOKSY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Termín konání:</w:t>
      </w:r>
      <w:r>
        <w:rPr>
          <w:color w:themeColor="accent1" w:val="4472C4"/>
          <w:sz w:val="28"/>
          <w:szCs w:val="28"/>
        </w:rPr>
        <w:t xml:space="preserve"> 2</w:t>
      </w:r>
      <w:r>
        <w:rPr>
          <w:color w:themeColor="accent1" w:val="4472C4"/>
          <w:sz w:val="28"/>
          <w:szCs w:val="28"/>
        </w:rPr>
        <w:t>5</w:t>
      </w:r>
      <w:r>
        <w:rPr>
          <w:color w:themeColor="accent1" w:val="4472C4"/>
          <w:sz w:val="28"/>
          <w:szCs w:val="28"/>
        </w:rPr>
        <w:t>. - 2</w:t>
      </w:r>
      <w:r>
        <w:rPr>
          <w:color w:themeColor="accent1" w:val="4472C4"/>
          <w:sz w:val="28"/>
          <w:szCs w:val="28"/>
        </w:rPr>
        <w:t>6</w:t>
      </w:r>
      <w:r>
        <w:rPr>
          <w:color w:themeColor="accent1" w:val="4472C4"/>
          <w:sz w:val="28"/>
          <w:szCs w:val="28"/>
        </w:rPr>
        <w:t>. 04. 202</w:t>
      </w:r>
      <w:r>
        <w:rPr>
          <w:color w:themeColor="accent1" w:val="4472C4"/>
          <w:sz w:val="28"/>
          <w:szCs w:val="28"/>
        </w:rPr>
        <w:t>6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CTL:</w:t>
      </w:r>
      <w:r>
        <w:rPr>
          <w:color w:themeColor="accent1" w:val="4472C4"/>
          <w:sz w:val="28"/>
          <w:szCs w:val="28"/>
        </w:rPr>
        <w:t xml:space="preserve"> </w:t>
      </w:r>
      <w:r>
        <w:rPr>
          <w:rFonts w:ascii="Archivo Narrow;verdana;Helvetica Neue;Helvetica;Arial;sans-serif" w:hAnsi="Archivo Narrow;verdana;Helvetica Neue;Helvetica;Arial;sans-serif"/>
          <w:b w:val="false"/>
          <w:i w:val="false"/>
          <w:caps w:val="false"/>
          <w:smallCaps w:val="false"/>
          <w:color w:val="5983B0"/>
          <w:spacing w:val="0"/>
          <w:sz w:val="24"/>
        </w:rPr>
        <w:t>261704</w:t>
      </w:r>
      <w:r>
        <w:rPr/>
        <w:t xml:space="preserve"> </w:t>
      </w:r>
      <w:r>
        <w:rPr>
          <w:color w:themeColor="accent1" w:val="4472C4"/>
          <w:sz w:val="28"/>
          <w:szCs w:val="28"/>
        </w:rPr>
        <w:t xml:space="preserve"> 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Ředitel závodu:</w:t>
      </w:r>
      <w:r>
        <w:rPr>
          <w:color w:themeColor="accent1" w:val="4472C4"/>
          <w:sz w:val="28"/>
          <w:szCs w:val="28"/>
        </w:rPr>
        <w:t xml:space="preserve"> </w:t>
      </w:r>
      <w:r>
        <w:rPr>
          <w:color w:themeColor="accent1" w:val="4472C4"/>
          <w:sz w:val="28"/>
          <w:szCs w:val="28"/>
        </w:rPr>
        <w:t>Jiří Šulc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Hlavní rozhodčí:</w:t>
      </w:r>
      <w:r>
        <w:rPr>
          <w:color w:themeColor="accent1" w:val="4472C4"/>
          <w:sz w:val="28"/>
          <w:szCs w:val="28"/>
        </w:rPr>
        <w:t xml:space="preserve"> Kamil Popper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Kontakt:</w:t>
      </w:r>
      <w:r>
        <w:rPr>
          <w:color w:themeColor="accent1" w:val="4472C4"/>
          <w:sz w:val="28"/>
          <w:szCs w:val="28"/>
        </w:rPr>
        <w:t xml:space="preserve"> Petr Háma tel. 777996728 </w:t>
      </w:r>
      <w:hyperlink r:id="rId3">
        <w:r>
          <w:rPr>
            <w:rStyle w:val="Hyperlink"/>
            <w:color w:themeColor="accent1" w:val="4472C4"/>
            <w:sz w:val="28"/>
            <w:szCs w:val="28"/>
          </w:rPr>
          <w:t>petr.hama@seznam.cz</w:t>
        </w:r>
      </w:hyperlink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Pravidla:</w:t>
      </w:r>
      <w:r>
        <w:rPr>
          <w:color w:themeColor="accent1" w:val="4472C4"/>
          <w:sz w:val="28"/>
          <w:szCs w:val="28"/>
        </w:rPr>
        <w:t xml:space="preserve"> Závod bude řízen pravidly, jak je definováno v Závodních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pravidlech jachtingu</w:t>
      </w:r>
    </w:p>
    <w:p>
      <w:pPr>
        <w:pStyle w:val="Heading3"/>
        <w:rPr>
          <w:b/>
          <w:color w:themeColor="accent1" w:val="4472C4"/>
          <w:sz w:val="28"/>
          <w:szCs w:val="28"/>
          <w:u w:val="single"/>
        </w:rPr>
      </w:pPr>
      <w:r>
        <w:rPr>
          <w:b/>
          <w:color w:themeColor="accent1" w:val="4472C4"/>
          <w:sz w:val="28"/>
          <w:szCs w:val="28"/>
          <w:u w:val="single"/>
        </w:rPr>
        <w:t>Program:</w:t>
      </w:r>
    </w:p>
    <w:p>
      <w:pPr>
        <w:pStyle w:val="Heading3"/>
        <w:rPr>
          <w:b/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Sobota 2</w:t>
      </w:r>
      <w:r>
        <w:rPr>
          <w:b/>
          <w:color w:themeColor="accent1" w:val="4472C4"/>
          <w:sz w:val="28"/>
          <w:szCs w:val="28"/>
        </w:rPr>
        <w:t>5</w:t>
      </w:r>
      <w:r>
        <w:rPr>
          <w:b/>
          <w:color w:themeColor="accent1" w:val="4472C4"/>
          <w:sz w:val="28"/>
          <w:szCs w:val="28"/>
        </w:rPr>
        <w:t>. 4. 202</w:t>
      </w:r>
      <w:r>
        <w:rPr>
          <w:b/>
          <w:color w:themeColor="accent1" w:val="4472C4"/>
          <w:sz w:val="28"/>
          <w:szCs w:val="28"/>
        </w:rPr>
        <w:t>6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8 00 – 9 30 hod registrace závodníků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10 00 hod nástup závodníků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11 30 hod vyzývací znamení pro první rozjížďku dne</w:t>
      </w:r>
    </w:p>
    <w:p>
      <w:pPr>
        <w:pStyle w:val="Heading3"/>
        <w:rPr>
          <w:b/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Neděle 2</w:t>
      </w:r>
      <w:r>
        <w:rPr>
          <w:b/>
          <w:color w:themeColor="accent1" w:val="4472C4"/>
          <w:sz w:val="28"/>
          <w:szCs w:val="28"/>
        </w:rPr>
        <w:t>6</w:t>
      </w:r>
      <w:r>
        <w:rPr>
          <w:b/>
          <w:color w:themeColor="accent1" w:val="4472C4"/>
          <w:sz w:val="28"/>
          <w:szCs w:val="28"/>
        </w:rPr>
        <w:t>. 4. 202</w:t>
      </w:r>
      <w:r>
        <w:rPr>
          <w:b/>
          <w:color w:themeColor="accent1" w:val="4472C4"/>
          <w:sz w:val="28"/>
          <w:szCs w:val="28"/>
        </w:rPr>
        <w:t>6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10 00 hod vyzývací znamení pro první rozjížďku dne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13 00 hod poslední možné vyzývací znamení závodu, jsou-li odjety méně než 3 rozjížďky, poslední možné vyzývací znamení závodu s odkládá na 14:00 hodin.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Po ukončení rozjížděk dne bude následovat vyhlášení výsledků a vítězů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Počet rozjížděk:</w:t>
      </w:r>
      <w:r>
        <w:rPr>
          <w:color w:themeColor="accent1" w:val="4472C4"/>
          <w:sz w:val="28"/>
          <w:szCs w:val="28"/>
        </w:rPr>
        <w:t xml:space="preserve"> Je plánováno 8 rozjížděk 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Startovné:</w:t>
      </w:r>
      <w:r>
        <w:rPr>
          <w:color w:themeColor="accent1" w:val="4472C4"/>
          <w:sz w:val="28"/>
          <w:szCs w:val="28"/>
        </w:rPr>
        <w:t xml:space="preserve"> L47-400,</w:t>
      </w:r>
      <w:r>
        <w:rPr>
          <w:color w:themeColor="accent1" w:val="4472C4"/>
          <w:sz w:val="28"/>
          <w:szCs w:val="28"/>
        </w:rPr>
        <w:t>--</w:t>
      </w:r>
      <w:r>
        <w:rPr>
          <w:color w:themeColor="accent1" w:val="4472C4"/>
          <w:sz w:val="28"/>
          <w:szCs w:val="28"/>
        </w:rPr>
        <w:t>, LAR-400,--, Q-4</w:t>
      </w:r>
      <w:bookmarkStart w:id="0" w:name="_GoBack"/>
      <w:bookmarkEnd w:id="0"/>
      <w:r>
        <w:rPr>
          <w:color w:themeColor="accent1" w:val="4472C4"/>
          <w:sz w:val="28"/>
          <w:szCs w:val="28"/>
        </w:rPr>
        <w:t>00,--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Stravování:</w:t>
      </w:r>
      <w:r>
        <w:rPr>
          <w:color w:themeColor="accent1" w:val="4472C4"/>
          <w:sz w:val="28"/>
          <w:szCs w:val="28"/>
        </w:rPr>
        <w:t xml:space="preserve"> V areálu loděnice, nebo ve stáncích na pláži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Parkování a ubytování: V uzavřeném areálu loděnice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Doprovodné čluny:</w:t>
      </w:r>
      <w:r>
        <w:rPr>
          <w:color w:themeColor="accent1" w:val="4472C4"/>
          <w:sz w:val="28"/>
          <w:szCs w:val="28"/>
        </w:rPr>
        <w:t xml:space="preserve"> Musí být registrovány u pořadatele na formuláři F23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b/>
          <w:color w:themeColor="accent1" w:val="4472C4"/>
          <w:sz w:val="28"/>
          <w:szCs w:val="28"/>
        </w:rPr>
        <w:t>Přihlášení:</w:t>
      </w:r>
      <w:r>
        <w:rPr>
          <w:color w:themeColor="accent1" w:val="4472C4"/>
          <w:sz w:val="28"/>
          <w:szCs w:val="28"/>
        </w:rPr>
        <w:t xml:space="preserve"> Vyplněním přihlášky na webových stránkách závodu nebo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vyplněním přihlášky v kanceláři závodu v době registrace.</w:t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</w:r>
    </w:p>
    <w:p>
      <w:pPr>
        <w:pStyle w:val="Heading3"/>
        <w:rPr>
          <w:color w:themeColor="accent1" w:val="4472C4"/>
          <w:sz w:val="28"/>
          <w:szCs w:val="28"/>
        </w:rPr>
      </w:pPr>
      <w:r>
        <w:rPr>
          <w:color w:themeColor="accent1" w:val="4472C4"/>
          <w:sz w:val="28"/>
          <w:szCs w:val="28"/>
        </w:rPr>
        <w:t>V Doksech, dne 2</w:t>
      </w:r>
      <w:r>
        <w:rPr>
          <w:color w:themeColor="accent1" w:val="4472C4"/>
          <w:sz w:val="28"/>
          <w:szCs w:val="28"/>
        </w:rPr>
        <w:t>4</w:t>
      </w:r>
      <w:r>
        <w:rPr>
          <w:color w:themeColor="accent1" w:val="4472C4"/>
          <w:sz w:val="28"/>
          <w:szCs w:val="28"/>
        </w:rPr>
        <w:t>. 04. 202</w:t>
      </w:r>
      <w:r>
        <w:rPr>
          <w:color w:themeColor="accent1" w:val="4472C4"/>
          <w:sz w:val="28"/>
          <w:szCs w:val="28"/>
        </w:rPr>
        <w:t>6</w:t>
      </w:r>
      <w:r>
        <w:rPr>
          <w:color w:themeColor="accent1" w:val="4472C4"/>
          <w:sz w:val="28"/>
          <w:szCs w:val="28"/>
        </w:rPr>
        <w:t xml:space="preserve">                                                Petr Háma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01"/>
    <w:family w:val="swiss"/>
    <w:pitch w:val="variable"/>
  </w:font>
  <w:font w:name="Archivo Narrow">
    <w:altName w:val="verdana"/>
    <w:charset w:val="ee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f449f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paragraph" w:styleId="Heading1">
    <w:name w:val="heading 1"/>
    <w:basedOn w:val="Normal"/>
    <w:next w:val="Normal"/>
    <w:link w:val="Nadpis1Char"/>
    <w:uiPriority w:val="9"/>
    <w:qFormat/>
    <w:rsid w:val="001c0b2a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2">
    <w:name w:val="heading 2"/>
    <w:basedOn w:val="Normal"/>
    <w:next w:val="Normal"/>
    <w:link w:val="Nadpis2Char"/>
    <w:uiPriority w:val="9"/>
    <w:unhideWhenUsed/>
    <w:qFormat/>
    <w:rsid w:val="00ec4afa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6"/>
      <w:szCs w:val="26"/>
    </w:rPr>
  </w:style>
  <w:style w:type="paragraph" w:styleId="Heading3">
    <w:name w:val="heading 3"/>
    <w:basedOn w:val="Normal"/>
    <w:next w:val="Normal"/>
    <w:link w:val="Nadpis3Char"/>
    <w:uiPriority w:val="9"/>
    <w:unhideWhenUsed/>
    <w:qFormat/>
    <w:rsid w:val="00fa65a6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7f" w:val="1F3763"/>
      <w:sz w:val="24"/>
      <w:szCs w:val="24"/>
    </w:rPr>
  </w:style>
  <w:style w:type="paragraph" w:styleId="Heading4">
    <w:name w:val="heading 4"/>
    <w:basedOn w:val="Normal"/>
    <w:next w:val="Normal"/>
    <w:link w:val="Nadpis4Char"/>
    <w:uiPriority w:val="9"/>
    <w:unhideWhenUsed/>
    <w:qFormat/>
    <w:rsid w:val="003b1a0a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Nadpis5Char"/>
    <w:uiPriority w:val="9"/>
    <w:unhideWhenUsed/>
    <w:qFormat/>
    <w:rsid w:val="001c0b2a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2Char" w:customStyle="1">
    <w:name w:val="Nadpis 2 Char"/>
    <w:basedOn w:val="DefaultParagraphFont"/>
    <w:uiPriority w:val="9"/>
    <w:qFormat/>
    <w:rsid w:val="00ec4afa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6"/>
      <w:szCs w:val="26"/>
    </w:rPr>
  </w:style>
  <w:style w:type="character" w:styleId="Nadpis3Char" w:customStyle="1">
    <w:name w:val="Nadpis 3 Char"/>
    <w:basedOn w:val="DefaultParagraphFont"/>
    <w:uiPriority w:val="9"/>
    <w:qFormat/>
    <w:rsid w:val="00fa65a6"/>
    <w:rPr>
      <w:rFonts w:ascii="Calibri Light" w:hAnsi="Calibri Light" w:eastAsia="" w:cs="" w:asciiTheme="majorHAnsi" w:cstheme="majorBidi" w:eastAsiaTheme="majorEastAsia" w:hAnsiTheme="majorHAnsi"/>
      <w:color w:themeColor="accent1" w:themeShade="7f" w:val="1F3763"/>
      <w:sz w:val="24"/>
      <w:szCs w:val="24"/>
    </w:rPr>
  </w:style>
  <w:style w:type="character" w:styleId="Nadpis4Char" w:customStyle="1">
    <w:name w:val="Nadpis 4 Char"/>
    <w:basedOn w:val="DefaultParagraphFont"/>
    <w:uiPriority w:val="9"/>
    <w:qFormat/>
    <w:rsid w:val="003b1a0a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bf" w:val="2F5496"/>
    </w:rPr>
  </w:style>
  <w:style w:type="character" w:styleId="Hyperlink">
    <w:name w:val="Hyperlink"/>
    <w:basedOn w:val="DefaultParagraphFont"/>
    <w:uiPriority w:val="99"/>
    <w:unhideWhenUsed/>
    <w:rsid w:val="002f449f"/>
    <w:rPr>
      <w:color w:themeColor="hyperlink" w:val="0563C1"/>
      <w:u w:val="single"/>
    </w:rPr>
  </w:style>
  <w:style w:type="character" w:styleId="Nadpis1Char" w:customStyle="1">
    <w:name w:val="Nadpis 1 Char"/>
    <w:basedOn w:val="DefaultParagraphFont"/>
    <w:uiPriority w:val="9"/>
    <w:qFormat/>
    <w:rsid w:val="001c0b2a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Nadpis5Char" w:customStyle="1">
    <w:name w:val="Nadpis 5 Char"/>
    <w:basedOn w:val="DefaultParagraphFont"/>
    <w:uiPriority w:val="9"/>
    <w:qFormat/>
    <w:rsid w:val="001c0b2a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 Unicode MS"/>
    </w:rPr>
  </w:style>
  <w:style w:type="paragraph" w:styleId="NoSpacing">
    <w:name w:val="No Spacing"/>
    <w:uiPriority w:val="1"/>
    <w:qFormat/>
    <w:rsid w:val="001c0b2a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petr.hama@seznam.cz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576FD-EABB-4E8F-8917-085EA8AE6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Application>LibreOffice/25.8.5.2$Windows_X86_64 LibreOffice_project/9c8b85f387cc00a89945a79c9e6239f32e450ac2</Application>
  <AppVersion>15.0000</AppVersion>
  <Pages>2</Pages>
  <Words>199</Words>
  <Characters>1104</Characters>
  <CharactersWithSpaces>1323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2024-04-17T12:17:00Z</dcterms:created>
  <dc:creator>Petr Háma</dc:creator>
  <dc:description/>
  <dc:language>cs-CZ</dc:language>
  <cp:lastModifiedBy/>
  <dcterms:modified xsi:type="dcterms:W3CDTF">2026-04-12T11:41:23Z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