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5B1A" w:rsidRPr="00736B44" w:rsidRDefault="00B83E8A" w:rsidP="00555B1A">
      <w:pPr>
        <w:rPr>
          <w:rFonts w:ascii="Calibri" w:hAnsi="Calibri"/>
          <w:b/>
          <w:sz w:val="22"/>
          <w:szCs w:val="22"/>
        </w:rPr>
      </w:pPr>
      <w:r w:rsidRPr="0074716E">
        <w:rPr>
          <w:rFonts w:ascii="Trebuchet MS" w:hAnsi="Trebuchet MS"/>
          <w:sz w:val="22"/>
          <w:szCs w:val="22"/>
        </w:rPr>
        <w:t xml:space="preserve"> </w:t>
      </w:r>
      <w:r w:rsidR="00E170D7">
        <w:rPr>
          <w:rFonts w:ascii="Calibri" w:hAnsi="Calibri"/>
          <w:b/>
          <w:sz w:val="22"/>
          <w:szCs w:val="22"/>
        </w:rPr>
        <w:t xml:space="preserve">Schůze KVS leden 2010 </w:t>
      </w:r>
      <w:r w:rsidR="00555B1A" w:rsidRPr="00736B44">
        <w:rPr>
          <w:rFonts w:ascii="Calibri" w:hAnsi="Calibri"/>
          <w:b/>
          <w:sz w:val="22"/>
          <w:szCs w:val="22"/>
        </w:rPr>
        <w:t xml:space="preserve"> </w:t>
      </w:r>
    </w:p>
    <w:p w:rsidR="00555B1A" w:rsidRPr="00736B44" w:rsidRDefault="00555B1A" w:rsidP="00555B1A">
      <w:pPr>
        <w:rPr>
          <w:rFonts w:ascii="Calibri" w:hAnsi="Calibri"/>
          <w:b/>
          <w:sz w:val="22"/>
          <w:szCs w:val="22"/>
        </w:rPr>
      </w:pPr>
    </w:p>
    <w:p w:rsidR="00A57D84" w:rsidRDefault="00555B1A" w:rsidP="00555B1A">
      <w:pPr>
        <w:jc w:val="both"/>
        <w:rPr>
          <w:rFonts w:ascii="Calibri" w:hAnsi="Calibri"/>
          <w:sz w:val="22"/>
          <w:szCs w:val="22"/>
        </w:rPr>
      </w:pPr>
      <w:r w:rsidRPr="00736B44">
        <w:rPr>
          <w:rFonts w:ascii="Calibri" w:hAnsi="Calibri"/>
          <w:sz w:val="22"/>
          <w:szCs w:val="22"/>
        </w:rPr>
        <w:t>P</w:t>
      </w:r>
      <w:r w:rsidR="00B22633" w:rsidRPr="00736B44">
        <w:rPr>
          <w:rFonts w:ascii="Calibri" w:hAnsi="Calibri"/>
          <w:sz w:val="22"/>
          <w:szCs w:val="22"/>
        </w:rPr>
        <w:t xml:space="preserve">řítomni </w:t>
      </w:r>
      <w:r w:rsidR="009A60B6">
        <w:rPr>
          <w:rFonts w:ascii="Calibri" w:hAnsi="Calibri"/>
          <w:sz w:val="22"/>
          <w:szCs w:val="22"/>
        </w:rPr>
        <w:t>:</w:t>
      </w:r>
      <w:r w:rsidR="00E170D7">
        <w:rPr>
          <w:rFonts w:ascii="Calibri" w:hAnsi="Calibri"/>
          <w:sz w:val="22"/>
          <w:szCs w:val="22"/>
        </w:rPr>
        <w:t xml:space="preserve"> </w:t>
      </w:r>
      <w:r w:rsidR="009A60B6">
        <w:rPr>
          <w:rFonts w:ascii="Calibri" w:hAnsi="Calibri"/>
          <w:sz w:val="22"/>
          <w:szCs w:val="22"/>
        </w:rPr>
        <w:t xml:space="preserve">Mrzílek, Musil, </w:t>
      </w:r>
      <w:r w:rsidR="00DF1556">
        <w:rPr>
          <w:rFonts w:ascii="Calibri" w:hAnsi="Calibri"/>
          <w:sz w:val="22"/>
          <w:szCs w:val="22"/>
        </w:rPr>
        <w:t xml:space="preserve">Outrata, </w:t>
      </w:r>
      <w:r w:rsidR="00E170D7">
        <w:rPr>
          <w:rFonts w:ascii="Calibri" w:hAnsi="Calibri"/>
          <w:sz w:val="22"/>
          <w:szCs w:val="22"/>
        </w:rPr>
        <w:t xml:space="preserve">Raška, </w:t>
      </w:r>
      <w:r w:rsidR="00DF1556">
        <w:rPr>
          <w:rFonts w:ascii="Calibri" w:hAnsi="Calibri"/>
          <w:sz w:val="22"/>
          <w:szCs w:val="22"/>
        </w:rPr>
        <w:t>Teplý</w:t>
      </w:r>
    </w:p>
    <w:p w:rsidR="00D85AEE" w:rsidRDefault="00D85AEE" w:rsidP="00555B1A">
      <w:pPr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Omluveni: </w:t>
      </w:r>
      <w:r w:rsidR="00E170D7">
        <w:rPr>
          <w:rFonts w:ascii="Calibri" w:hAnsi="Calibri"/>
          <w:sz w:val="22"/>
          <w:szCs w:val="22"/>
        </w:rPr>
        <w:t>Chlup</w:t>
      </w:r>
    </w:p>
    <w:p w:rsidR="00D85AEE" w:rsidRPr="00D85AEE" w:rsidRDefault="00D85AEE" w:rsidP="00555B1A">
      <w:pPr>
        <w:jc w:val="both"/>
        <w:rPr>
          <w:rFonts w:ascii="Calibri" w:hAnsi="Calibri"/>
          <w:sz w:val="22"/>
          <w:szCs w:val="22"/>
        </w:rPr>
      </w:pPr>
    </w:p>
    <w:p w:rsidR="009A60B6" w:rsidRDefault="005F70EE" w:rsidP="009A60B6">
      <w:pPr>
        <w:numPr>
          <w:ilvl w:val="0"/>
          <w:numId w:val="5"/>
        </w:numPr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Reprezentační dru</w:t>
      </w:r>
      <w:r w:rsidR="00BF741E">
        <w:rPr>
          <w:rFonts w:ascii="Calibri" w:hAnsi="Calibri"/>
          <w:b/>
          <w:sz w:val="22"/>
          <w:szCs w:val="22"/>
        </w:rPr>
        <w:t xml:space="preserve">žstvo </w:t>
      </w:r>
    </w:p>
    <w:p w:rsidR="00DF1556" w:rsidRDefault="00171A32" w:rsidP="00281569">
      <w:pPr>
        <w:ind w:left="72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reprezentanti se připravují na sezónu dvojím způsobem:</w:t>
      </w:r>
    </w:p>
    <w:p w:rsidR="00171A32" w:rsidRDefault="00171A32" w:rsidP="00281569">
      <w:pPr>
        <w:ind w:left="72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trénink na vodě </w:t>
      </w:r>
    </w:p>
    <w:p w:rsidR="00171A32" w:rsidRDefault="00171A32" w:rsidP="00281569">
      <w:pPr>
        <w:ind w:left="72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Fenclová – SP Miami a trénink, pak Kanárské o. trénink</w:t>
      </w:r>
    </w:p>
    <w:p w:rsidR="00171A32" w:rsidRDefault="00171A32" w:rsidP="00281569">
      <w:pPr>
        <w:ind w:left="72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Lavický – regata a trénink Cádiz</w:t>
      </w:r>
    </w:p>
    <w:p w:rsidR="00171A32" w:rsidRDefault="00171A32" w:rsidP="00281569">
      <w:pPr>
        <w:ind w:left="72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Bobek-Bobek –na podzim zahájili spolupráci s M. Chocianem a nejlepší německou juniorskou posádkou, trénink na Mallorce formou týdenních akcí</w:t>
      </w:r>
    </w:p>
    <w:p w:rsidR="00171A32" w:rsidRDefault="00171A32" w:rsidP="00281569">
      <w:pPr>
        <w:ind w:left="72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Kunc-Fiala – MS Bahamy 52. z 62 ( ze zemí </w:t>
      </w:r>
      <w:r w:rsidR="008A43B8" w:rsidRPr="008A43B8">
        <w:rPr>
          <w:rFonts w:ascii="Calibri" w:hAnsi="Calibri"/>
          <w:sz w:val="22"/>
          <w:szCs w:val="22"/>
        </w:rPr>
        <w:t>23.</w:t>
      </w:r>
      <w:r w:rsidRPr="008A43B8">
        <w:rPr>
          <w:rFonts w:ascii="Calibri" w:hAnsi="Calibri"/>
          <w:sz w:val="22"/>
          <w:szCs w:val="22"/>
        </w:rPr>
        <w:t>),</w:t>
      </w:r>
      <w:r>
        <w:rPr>
          <w:rFonts w:ascii="Calibri" w:hAnsi="Calibri"/>
          <w:color w:val="FF0000"/>
          <w:sz w:val="22"/>
          <w:szCs w:val="22"/>
        </w:rPr>
        <w:t xml:space="preserve"> </w:t>
      </w:r>
      <w:r w:rsidRPr="004D6253">
        <w:rPr>
          <w:rFonts w:ascii="Calibri" w:hAnsi="Calibri"/>
          <w:sz w:val="22"/>
          <w:szCs w:val="22"/>
        </w:rPr>
        <w:t>M Sev. Ameriky</w:t>
      </w:r>
      <w:r w:rsidR="004D6253" w:rsidRPr="004D6253">
        <w:rPr>
          <w:rFonts w:ascii="Calibri" w:hAnsi="Calibri"/>
          <w:sz w:val="22"/>
          <w:szCs w:val="22"/>
        </w:rPr>
        <w:t xml:space="preserve"> 16./22</w:t>
      </w:r>
    </w:p>
    <w:p w:rsidR="008A43B8" w:rsidRPr="00171A32" w:rsidRDefault="008A43B8" w:rsidP="00281569">
      <w:pPr>
        <w:ind w:left="720"/>
        <w:rPr>
          <w:rFonts w:ascii="Calibri" w:hAnsi="Calibri"/>
          <w:color w:val="FF0000"/>
          <w:sz w:val="22"/>
          <w:szCs w:val="22"/>
        </w:rPr>
      </w:pPr>
      <w:r>
        <w:rPr>
          <w:rFonts w:ascii="Calibri" w:hAnsi="Calibri"/>
          <w:sz w:val="22"/>
          <w:szCs w:val="22"/>
        </w:rPr>
        <w:t>Teplý – Španělsko, únor Francie</w:t>
      </w:r>
    </w:p>
    <w:p w:rsidR="00171A32" w:rsidRDefault="00171A32" w:rsidP="00281569">
      <w:pPr>
        <w:ind w:left="72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ostatní – fyzická příprava doma</w:t>
      </w:r>
      <w:r w:rsidR="00521566">
        <w:rPr>
          <w:rFonts w:ascii="Calibri" w:hAnsi="Calibri"/>
          <w:sz w:val="22"/>
          <w:szCs w:val="22"/>
        </w:rPr>
        <w:t>, zahájení na vodě koncem února</w:t>
      </w:r>
      <w:r w:rsidR="008A43B8">
        <w:rPr>
          <w:rFonts w:ascii="Calibri" w:hAnsi="Calibri"/>
          <w:sz w:val="22"/>
          <w:szCs w:val="22"/>
        </w:rPr>
        <w:t>, většina reprezentantů bude trénovat před SP na Mallorce</w:t>
      </w:r>
    </w:p>
    <w:p w:rsidR="00171A32" w:rsidRPr="008A24E3" w:rsidRDefault="00171A32" w:rsidP="00281569">
      <w:pPr>
        <w:ind w:left="720"/>
        <w:rPr>
          <w:rFonts w:ascii="Calibri" w:hAnsi="Calibri"/>
          <w:b/>
          <w:color w:val="FF0000"/>
          <w:sz w:val="22"/>
          <w:szCs w:val="22"/>
        </w:rPr>
      </w:pPr>
    </w:p>
    <w:p w:rsidR="00DF1556" w:rsidRDefault="00DF1556" w:rsidP="00DF787B">
      <w:pPr>
        <w:numPr>
          <w:ilvl w:val="0"/>
          <w:numId w:val="5"/>
        </w:numPr>
        <w:jc w:val="both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Návrh na RD pro rok 2010</w:t>
      </w:r>
      <w:r w:rsidR="00CA0359">
        <w:rPr>
          <w:rFonts w:ascii="Calibri" w:hAnsi="Calibri"/>
          <w:b/>
          <w:sz w:val="22"/>
          <w:szCs w:val="22"/>
        </w:rPr>
        <w:t xml:space="preserve"> – první pololetí (leden-červen)</w:t>
      </w:r>
    </w:p>
    <w:p w:rsidR="00226210" w:rsidRDefault="00226210" w:rsidP="00DF1556">
      <w:pPr>
        <w:ind w:left="720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KVS navrhuje </w:t>
      </w:r>
      <w:r w:rsidR="00171A32">
        <w:rPr>
          <w:rFonts w:ascii="Calibri" w:hAnsi="Calibri"/>
          <w:sz w:val="22"/>
          <w:szCs w:val="22"/>
        </w:rPr>
        <w:t xml:space="preserve">dodatečně </w:t>
      </w:r>
      <w:r>
        <w:rPr>
          <w:rFonts w:ascii="Calibri" w:hAnsi="Calibri"/>
          <w:sz w:val="22"/>
          <w:szCs w:val="22"/>
        </w:rPr>
        <w:t>zařadit do RD B</w:t>
      </w:r>
      <w:r w:rsidR="002E5499">
        <w:rPr>
          <w:rFonts w:ascii="Calibri" w:hAnsi="Calibri"/>
          <w:sz w:val="22"/>
          <w:szCs w:val="22"/>
        </w:rPr>
        <w:t xml:space="preserve"> (bez nároku na finanční příspěvek)</w:t>
      </w:r>
      <w:r>
        <w:rPr>
          <w:rFonts w:ascii="Calibri" w:hAnsi="Calibri"/>
          <w:sz w:val="22"/>
          <w:szCs w:val="22"/>
        </w:rPr>
        <w:t>:</w:t>
      </w:r>
    </w:p>
    <w:p w:rsidR="005B46A5" w:rsidRDefault="00171A32" w:rsidP="000A0722">
      <w:pPr>
        <w:ind w:left="720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Alexandr Sadílek </w:t>
      </w:r>
      <w:r w:rsidR="00226210">
        <w:rPr>
          <w:rFonts w:ascii="Calibri" w:hAnsi="Calibri"/>
          <w:sz w:val="22"/>
          <w:szCs w:val="22"/>
        </w:rPr>
        <w:t xml:space="preserve"> – handicapovaný sportovec na lodi 2.</w:t>
      </w:r>
      <w:r>
        <w:rPr>
          <w:rFonts w:ascii="Calibri" w:hAnsi="Calibri"/>
          <w:sz w:val="22"/>
          <w:szCs w:val="22"/>
        </w:rPr>
        <w:t>4, v sezóně 2009 závodil</w:t>
      </w:r>
      <w:r w:rsidR="00226210">
        <w:rPr>
          <w:rFonts w:ascii="Calibri" w:hAnsi="Calibri"/>
          <w:sz w:val="22"/>
          <w:szCs w:val="22"/>
        </w:rPr>
        <w:t xml:space="preserve"> na </w:t>
      </w:r>
      <w:r w:rsidR="008B160D">
        <w:rPr>
          <w:rFonts w:ascii="Calibri" w:hAnsi="Calibri"/>
          <w:sz w:val="22"/>
          <w:szCs w:val="22"/>
        </w:rPr>
        <w:t>dvou SP</w:t>
      </w:r>
      <w:r>
        <w:rPr>
          <w:rFonts w:ascii="Calibri" w:hAnsi="Calibri"/>
          <w:sz w:val="22"/>
          <w:szCs w:val="22"/>
        </w:rPr>
        <w:t>, na sezónu 2010 má v plánu 4 SP a MS</w:t>
      </w:r>
    </w:p>
    <w:p w:rsidR="008B160D" w:rsidRDefault="008B160D" w:rsidP="000A0722">
      <w:pPr>
        <w:ind w:left="720"/>
        <w:jc w:val="both"/>
        <w:rPr>
          <w:rFonts w:ascii="Calibri" w:hAnsi="Calibri"/>
          <w:sz w:val="22"/>
          <w:szCs w:val="22"/>
        </w:rPr>
      </w:pPr>
    </w:p>
    <w:p w:rsidR="008B160D" w:rsidRDefault="008B160D" w:rsidP="008B160D">
      <w:pPr>
        <w:numPr>
          <w:ilvl w:val="0"/>
          <w:numId w:val="5"/>
        </w:numPr>
        <w:jc w:val="both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Zajištění podmínek pro přípravu ve Weymouth</w:t>
      </w:r>
    </w:p>
    <w:p w:rsidR="008B160D" w:rsidRPr="008B160D" w:rsidRDefault="008B160D" w:rsidP="008B160D">
      <w:pPr>
        <w:ind w:left="720"/>
        <w:jc w:val="both"/>
        <w:rPr>
          <w:rFonts w:ascii="Calibri" w:hAnsi="Calibri"/>
          <w:sz w:val="22"/>
          <w:szCs w:val="22"/>
        </w:rPr>
      </w:pPr>
      <w:r w:rsidRPr="008B160D">
        <w:rPr>
          <w:rFonts w:ascii="Calibri" w:hAnsi="Calibri"/>
          <w:sz w:val="22"/>
          <w:szCs w:val="22"/>
        </w:rPr>
        <w:t>na základě připomenutí J. Kozelského bude KVS řešit možnosti zajištění pobytu v jednom z klubů ve Weymouth. Oficiální klub WPNSA je nad finanční možnosti svazu.</w:t>
      </w:r>
      <w:r>
        <w:rPr>
          <w:rFonts w:ascii="Calibri" w:hAnsi="Calibri"/>
          <w:sz w:val="22"/>
          <w:szCs w:val="22"/>
        </w:rPr>
        <w:t xml:space="preserve"> K uskladnění lodí se nabízí především Castle Cove Sailing Club, od kterého přišla nabídka</w:t>
      </w:r>
      <w:r w:rsidR="001876A6">
        <w:rPr>
          <w:rFonts w:ascii="Calibri" w:hAnsi="Calibri"/>
          <w:sz w:val="22"/>
          <w:szCs w:val="22"/>
        </w:rPr>
        <w:t xml:space="preserve"> na tříletou spolupráci do OH. </w:t>
      </w:r>
    </w:p>
    <w:p w:rsidR="005A2343" w:rsidRPr="00E94CA6" w:rsidRDefault="005A2343" w:rsidP="007F52DD">
      <w:pPr>
        <w:jc w:val="both"/>
        <w:rPr>
          <w:rFonts w:ascii="Calibri" w:hAnsi="Calibri"/>
          <w:sz w:val="22"/>
          <w:szCs w:val="22"/>
        </w:rPr>
      </w:pPr>
    </w:p>
    <w:p w:rsidR="00BB2C30" w:rsidRDefault="007F52DD" w:rsidP="00BB2C30">
      <w:pPr>
        <w:numPr>
          <w:ilvl w:val="0"/>
          <w:numId w:val="5"/>
        </w:numPr>
        <w:jc w:val="both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Spolupráce se sportovním psychologem</w:t>
      </w:r>
    </w:p>
    <w:p w:rsidR="007F52DD" w:rsidRDefault="007F52DD" w:rsidP="007F52DD">
      <w:pPr>
        <w:ind w:left="720"/>
        <w:jc w:val="both"/>
        <w:rPr>
          <w:rFonts w:ascii="Calibri" w:hAnsi="Calibri"/>
          <w:sz w:val="22"/>
          <w:szCs w:val="22"/>
        </w:rPr>
      </w:pPr>
      <w:r w:rsidRPr="007F52DD">
        <w:rPr>
          <w:rFonts w:ascii="Calibri" w:hAnsi="Calibri"/>
          <w:sz w:val="22"/>
          <w:szCs w:val="22"/>
        </w:rPr>
        <w:t>koncem prosince proběhly rozbory testů osobnosti</w:t>
      </w:r>
      <w:r>
        <w:rPr>
          <w:rFonts w:ascii="Calibri" w:hAnsi="Calibri"/>
          <w:sz w:val="22"/>
          <w:szCs w:val="22"/>
        </w:rPr>
        <w:t>, 5. února se uskuteční sezení reprezentantů s trenéry. Dále je v plánu seminář autoregulačních technik.</w:t>
      </w:r>
    </w:p>
    <w:p w:rsidR="007F52DD" w:rsidRDefault="007F52DD" w:rsidP="007F52DD">
      <w:pPr>
        <w:ind w:left="720"/>
        <w:jc w:val="both"/>
        <w:rPr>
          <w:rFonts w:ascii="Calibri" w:hAnsi="Calibri"/>
          <w:sz w:val="22"/>
          <w:szCs w:val="22"/>
        </w:rPr>
      </w:pPr>
    </w:p>
    <w:p w:rsidR="008B160D" w:rsidRDefault="008B160D" w:rsidP="007F52DD">
      <w:pPr>
        <w:numPr>
          <w:ilvl w:val="0"/>
          <w:numId w:val="5"/>
        </w:numPr>
        <w:jc w:val="both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Podněty od reprezentantů</w:t>
      </w:r>
    </w:p>
    <w:p w:rsidR="007F52DD" w:rsidRPr="008B160D" w:rsidRDefault="007F52DD" w:rsidP="008B160D">
      <w:pPr>
        <w:numPr>
          <w:ilvl w:val="0"/>
          <w:numId w:val="27"/>
        </w:numPr>
        <w:jc w:val="both"/>
        <w:rPr>
          <w:rFonts w:ascii="Calibri" w:hAnsi="Calibri"/>
          <w:sz w:val="22"/>
          <w:szCs w:val="22"/>
        </w:rPr>
      </w:pPr>
      <w:r w:rsidRPr="008B160D">
        <w:rPr>
          <w:rFonts w:ascii="Calibri" w:hAnsi="Calibri"/>
          <w:sz w:val="22"/>
          <w:szCs w:val="22"/>
        </w:rPr>
        <w:t xml:space="preserve">Spolupráce s firmou NUTREND </w:t>
      </w:r>
    </w:p>
    <w:p w:rsidR="007F52DD" w:rsidRDefault="007F52DD" w:rsidP="008B160D">
      <w:pPr>
        <w:ind w:left="1080"/>
        <w:jc w:val="both"/>
        <w:rPr>
          <w:rFonts w:ascii="Calibri" w:hAnsi="Calibri"/>
          <w:sz w:val="22"/>
          <w:szCs w:val="22"/>
        </w:rPr>
      </w:pPr>
      <w:r w:rsidRPr="007F52DD">
        <w:rPr>
          <w:rFonts w:ascii="Calibri" w:hAnsi="Calibri"/>
          <w:sz w:val="22"/>
          <w:szCs w:val="22"/>
        </w:rPr>
        <w:t>předseda KVS na základě žádosti reprezentantů, začal jednat s marketingovou vedoucí firmy NUTREND (doplňky stravy)</w:t>
      </w:r>
      <w:r>
        <w:rPr>
          <w:rFonts w:ascii="Calibri" w:hAnsi="Calibri"/>
          <w:sz w:val="22"/>
          <w:szCs w:val="22"/>
        </w:rPr>
        <w:t xml:space="preserve">. </w:t>
      </w:r>
    </w:p>
    <w:p w:rsidR="007F52DD" w:rsidRDefault="007F52DD" w:rsidP="007F52DD">
      <w:pPr>
        <w:ind w:left="720"/>
        <w:jc w:val="both"/>
        <w:rPr>
          <w:rFonts w:ascii="Calibri" w:hAnsi="Calibri"/>
          <w:sz w:val="22"/>
          <w:szCs w:val="22"/>
        </w:rPr>
      </w:pPr>
    </w:p>
    <w:p w:rsidR="007F52DD" w:rsidRPr="008B160D" w:rsidRDefault="007F52DD" w:rsidP="008B160D">
      <w:pPr>
        <w:numPr>
          <w:ilvl w:val="0"/>
          <w:numId w:val="26"/>
        </w:numPr>
        <w:jc w:val="both"/>
        <w:rPr>
          <w:rFonts w:ascii="Calibri" w:hAnsi="Calibri"/>
          <w:sz w:val="22"/>
          <w:szCs w:val="22"/>
        </w:rPr>
      </w:pPr>
      <w:r w:rsidRPr="008B160D">
        <w:rPr>
          <w:rFonts w:ascii="Calibri" w:hAnsi="Calibri"/>
          <w:sz w:val="22"/>
          <w:szCs w:val="22"/>
        </w:rPr>
        <w:t>Zvláštní projekty ČOV</w:t>
      </w:r>
    </w:p>
    <w:p w:rsidR="007F52DD" w:rsidRDefault="007F52DD" w:rsidP="008B160D">
      <w:pPr>
        <w:ind w:left="1080"/>
        <w:jc w:val="both"/>
        <w:rPr>
          <w:rFonts w:ascii="Calibri" w:hAnsi="Calibri"/>
          <w:sz w:val="22"/>
          <w:szCs w:val="22"/>
        </w:rPr>
      </w:pPr>
      <w:r w:rsidRPr="007F52DD">
        <w:rPr>
          <w:rFonts w:ascii="Calibri" w:hAnsi="Calibri"/>
          <w:sz w:val="22"/>
          <w:szCs w:val="22"/>
        </w:rPr>
        <w:t xml:space="preserve">na dotaz trenérů a reprezentantů </w:t>
      </w:r>
      <w:r w:rsidR="00521566">
        <w:rPr>
          <w:rFonts w:ascii="Calibri" w:hAnsi="Calibri"/>
          <w:sz w:val="22"/>
          <w:szCs w:val="22"/>
        </w:rPr>
        <w:t>ohledně dodávky přístrojů COMPEX, ČOV zatím nerozhodl o přidělení financí na projekt</w:t>
      </w:r>
      <w:r w:rsidR="008B160D">
        <w:rPr>
          <w:rFonts w:ascii="Calibri" w:hAnsi="Calibri"/>
          <w:sz w:val="22"/>
          <w:szCs w:val="22"/>
        </w:rPr>
        <w:t>, ale dle sdělení předsedy ČSJ vypadá projekt nadějně</w:t>
      </w:r>
    </w:p>
    <w:p w:rsidR="008B160D" w:rsidRDefault="008B160D" w:rsidP="007F52DD">
      <w:pPr>
        <w:ind w:left="720"/>
        <w:jc w:val="both"/>
        <w:rPr>
          <w:rFonts w:ascii="Calibri" w:hAnsi="Calibri"/>
          <w:sz w:val="22"/>
          <w:szCs w:val="22"/>
        </w:rPr>
      </w:pPr>
    </w:p>
    <w:p w:rsidR="008B160D" w:rsidRDefault="008B160D" w:rsidP="008B160D">
      <w:pPr>
        <w:numPr>
          <w:ilvl w:val="0"/>
          <w:numId w:val="26"/>
        </w:numPr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Zimní soustředění</w:t>
      </w:r>
    </w:p>
    <w:p w:rsidR="008B160D" w:rsidRDefault="008B160D" w:rsidP="008B160D">
      <w:pPr>
        <w:ind w:left="1080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v současné situaci, kdy je nedostatek financí na činnost RD a navíc jednotlivé posádky mají odlišný program přípravy, se nejeví společná zimní fyzická příprava na horách jako přínosná</w:t>
      </w:r>
    </w:p>
    <w:p w:rsidR="00521566" w:rsidRDefault="00521566" w:rsidP="007F52DD">
      <w:pPr>
        <w:ind w:left="720"/>
        <w:jc w:val="both"/>
        <w:rPr>
          <w:rFonts w:ascii="Calibri" w:hAnsi="Calibri"/>
          <w:sz w:val="22"/>
          <w:szCs w:val="22"/>
        </w:rPr>
      </w:pPr>
    </w:p>
    <w:p w:rsidR="00521566" w:rsidRDefault="00521566" w:rsidP="00521566">
      <w:pPr>
        <w:numPr>
          <w:ilvl w:val="0"/>
          <w:numId w:val="5"/>
        </w:numPr>
        <w:jc w:val="both"/>
        <w:rPr>
          <w:rFonts w:ascii="Calibri" w:hAnsi="Calibri"/>
          <w:b/>
          <w:sz w:val="22"/>
          <w:szCs w:val="22"/>
        </w:rPr>
      </w:pPr>
      <w:r w:rsidRPr="00521566">
        <w:rPr>
          <w:rFonts w:ascii="Calibri" w:hAnsi="Calibri"/>
          <w:b/>
          <w:sz w:val="22"/>
          <w:szCs w:val="22"/>
        </w:rPr>
        <w:t>Žádost člena KVS o uvolnění z</w:t>
      </w:r>
      <w:r>
        <w:rPr>
          <w:rFonts w:ascii="Calibri" w:hAnsi="Calibri"/>
          <w:b/>
          <w:sz w:val="22"/>
          <w:szCs w:val="22"/>
        </w:rPr>
        <w:t> </w:t>
      </w:r>
      <w:r w:rsidRPr="00521566">
        <w:rPr>
          <w:rFonts w:ascii="Calibri" w:hAnsi="Calibri"/>
          <w:b/>
          <w:sz w:val="22"/>
          <w:szCs w:val="22"/>
        </w:rPr>
        <w:t>funkce</w:t>
      </w:r>
    </w:p>
    <w:p w:rsidR="00521566" w:rsidRPr="00521566" w:rsidRDefault="00521566" w:rsidP="00521566">
      <w:pPr>
        <w:ind w:left="720"/>
        <w:jc w:val="both"/>
        <w:rPr>
          <w:rFonts w:ascii="Calibri" w:hAnsi="Calibri"/>
          <w:sz w:val="22"/>
          <w:szCs w:val="22"/>
        </w:rPr>
      </w:pPr>
      <w:r w:rsidRPr="00521566">
        <w:rPr>
          <w:rFonts w:ascii="Calibri" w:hAnsi="Calibri"/>
          <w:sz w:val="22"/>
          <w:szCs w:val="22"/>
        </w:rPr>
        <w:t>Zdeněk Chlup žádá o uvolnění z funkce člena KVS z důvodů velkého pracovního zaneprázdnění v zahraničí. KVS bude hledat náhradu pro třídu Laser</w:t>
      </w:r>
    </w:p>
    <w:p w:rsidR="00BB2C30" w:rsidRPr="00B25B5C" w:rsidRDefault="00BB2C30" w:rsidP="00BB2C30">
      <w:pPr>
        <w:ind w:left="720"/>
        <w:jc w:val="both"/>
        <w:rPr>
          <w:rFonts w:ascii="Calibri" w:hAnsi="Calibri"/>
          <w:sz w:val="22"/>
          <w:szCs w:val="22"/>
        </w:rPr>
      </w:pPr>
    </w:p>
    <w:p w:rsidR="00C004DA" w:rsidRPr="00736B44" w:rsidRDefault="00C004DA" w:rsidP="0069185E">
      <w:pPr>
        <w:ind w:left="720"/>
        <w:jc w:val="both"/>
        <w:rPr>
          <w:rFonts w:ascii="Calibri" w:hAnsi="Calibri"/>
          <w:sz w:val="22"/>
          <w:szCs w:val="22"/>
        </w:rPr>
      </w:pPr>
      <w:r w:rsidRPr="00736B44">
        <w:rPr>
          <w:rFonts w:ascii="Calibri" w:hAnsi="Calibri"/>
          <w:sz w:val="22"/>
          <w:szCs w:val="22"/>
        </w:rPr>
        <w:t xml:space="preserve">Zapsal: </w:t>
      </w:r>
      <w:smartTag w:uri="urn:schemas-microsoft-com:office:smarttags" w:element="PersonName">
        <w:smartTagPr>
          <w:attr w:name="ProductID" w:val="T. Mrz￭lek"/>
        </w:smartTagPr>
        <w:r w:rsidR="00F75CCB" w:rsidRPr="00736B44">
          <w:rPr>
            <w:rFonts w:ascii="Calibri" w:hAnsi="Calibri"/>
            <w:sz w:val="22"/>
            <w:szCs w:val="22"/>
          </w:rPr>
          <w:t>T. Mrzílek</w:t>
        </w:r>
      </w:smartTag>
    </w:p>
    <w:p w:rsidR="00122667" w:rsidRPr="00736B44" w:rsidRDefault="00122667" w:rsidP="00426096">
      <w:pPr>
        <w:jc w:val="both"/>
        <w:rPr>
          <w:rFonts w:ascii="Calibri" w:hAnsi="Calibri"/>
          <w:sz w:val="22"/>
          <w:szCs w:val="22"/>
        </w:rPr>
      </w:pPr>
    </w:p>
    <w:sectPr w:rsidR="00122667" w:rsidRPr="00736B44" w:rsidSect="001E4330">
      <w:headerReference w:type="default" r:id="rId7"/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6D04" w:rsidRDefault="00B56D04">
      <w:r>
        <w:separator/>
      </w:r>
    </w:p>
  </w:endnote>
  <w:endnote w:type="continuationSeparator" w:id="0">
    <w:p w:rsidR="00B56D04" w:rsidRDefault="00B56D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EE"/>
    <w:family w:val="modern"/>
    <w:pitch w:val="fixed"/>
    <w:sig w:usb0="A00002EF" w:usb1="4000204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6D04" w:rsidRDefault="00B56D04">
      <w:r>
        <w:separator/>
      </w:r>
    </w:p>
  </w:footnote>
  <w:footnote w:type="continuationSeparator" w:id="0">
    <w:p w:rsidR="00B56D04" w:rsidRDefault="00B56D0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602C" w:rsidRDefault="004A644E">
    <w:pPr>
      <w:pStyle w:val="Zhlav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margin-left:-7.2pt;margin-top:-.55pt;width:43.2pt;height:35.8pt;z-index:1;mso-wrap-edited:f" wrapcoords="12752 0 10670 1200 6506 4500 5205 6900 3383 9600 1822 13500 1822 14400 3123 14400 0 16200 0 19200 2602 19200 4424 21000 4684 21000 16916 21000 17176 21000 19518 19200 20819 15300 21600 13800 20819 11700 13793 9600 14053 5400 14053 0 12752 0">
          <v:imagedata r:id="rId1" o:title=""/>
          <w10:wrap type="tight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8B3516"/>
    <w:multiLevelType w:val="hybridMultilevel"/>
    <w:tmpl w:val="39F274A6"/>
    <w:lvl w:ilvl="0" w:tplc="A9B2A8B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B112D54"/>
    <w:multiLevelType w:val="multilevel"/>
    <w:tmpl w:val="1562B6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i w:val="0"/>
      </w:rPr>
    </w:lvl>
    <w:lvl w:ilvl="1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">
    <w:nsid w:val="0B753E19"/>
    <w:multiLevelType w:val="multilevel"/>
    <w:tmpl w:val="1562B6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i w:val="0"/>
      </w:rPr>
    </w:lvl>
    <w:lvl w:ilvl="1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3">
    <w:nsid w:val="133D2FC4"/>
    <w:multiLevelType w:val="hybridMultilevel"/>
    <w:tmpl w:val="14CC3B58"/>
    <w:lvl w:ilvl="0" w:tplc="02A8351E">
      <w:numFmt w:val="bullet"/>
      <w:lvlText w:val="-"/>
      <w:lvlJc w:val="left"/>
      <w:pPr>
        <w:ind w:left="1776" w:hanging="360"/>
      </w:pPr>
      <w:rPr>
        <w:rFonts w:ascii="Trebuchet MS" w:eastAsia="Times New Roman" w:hAnsi="Trebuchet MS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4">
    <w:nsid w:val="13F559A8"/>
    <w:multiLevelType w:val="hybridMultilevel"/>
    <w:tmpl w:val="03A08ED8"/>
    <w:lvl w:ilvl="0" w:tplc="BBB6C938">
      <w:start w:val="2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6AB5191"/>
    <w:multiLevelType w:val="hybridMultilevel"/>
    <w:tmpl w:val="D2C8BDE6"/>
    <w:lvl w:ilvl="0" w:tplc="34E0C5B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7764813"/>
    <w:multiLevelType w:val="hybridMultilevel"/>
    <w:tmpl w:val="7124F626"/>
    <w:lvl w:ilvl="0" w:tplc="8EDE435C">
      <w:numFmt w:val="bullet"/>
      <w:lvlText w:val="-"/>
      <w:lvlJc w:val="left"/>
      <w:pPr>
        <w:ind w:left="1776" w:hanging="360"/>
      </w:pPr>
      <w:rPr>
        <w:rFonts w:ascii="Trebuchet MS" w:eastAsia="Times New Roman" w:hAnsi="Trebuchet MS" w:cs="Times New Roman" w:hint="default"/>
        <w:b/>
      </w:rPr>
    </w:lvl>
    <w:lvl w:ilvl="1" w:tplc="0405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7">
    <w:nsid w:val="1AEA3F09"/>
    <w:multiLevelType w:val="hybridMultilevel"/>
    <w:tmpl w:val="FE3869F0"/>
    <w:lvl w:ilvl="0" w:tplc="5D46E288">
      <w:start w:val="1"/>
      <w:numFmt w:val="bullet"/>
      <w:lvlText w:val="-"/>
      <w:lvlJc w:val="left"/>
      <w:pPr>
        <w:ind w:left="3192" w:hanging="360"/>
      </w:pPr>
      <w:rPr>
        <w:rFonts w:ascii="Calibri" w:eastAsia="Times New Roman" w:hAnsi="Calibri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3912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4632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5352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6072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792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7512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8232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952" w:hanging="360"/>
      </w:pPr>
      <w:rPr>
        <w:rFonts w:ascii="Wingdings" w:hAnsi="Wingdings" w:hint="default"/>
      </w:rPr>
    </w:lvl>
  </w:abstractNum>
  <w:abstractNum w:abstractNumId="8">
    <w:nsid w:val="1B0B3678"/>
    <w:multiLevelType w:val="hybridMultilevel"/>
    <w:tmpl w:val="EC74E4BA"/>
    <w:lvl w:ilvl="0" w:tplc="2548B0F8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EBEC68A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40E76B0"/>
    <w:multiLevelType w:val="hybridMultilevel"/>
    <w:tmpl w:val="1DD85AAA"/>
    <w:lvl w:ilvl="0" w:tplc="3B3CF10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951384E"/>
    <w:multiLevelType w:val="hybridMultilevel"/>
    <w:tmpl w:val="2A58C63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DC221F9"/>
    <w:multiLevelType w:val="hybridMultilevel"/>
    <w:tmpl w:val="567EABC2"/>
    <w:lvl w:ilvl="0" w:tplc="6FDCC566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931" w:hanging="360"/>
      </w:pPr>
    </w:lvl>
    <w:lvl w:ilvl="2" w:tplc="0405001B" w:tentative="1">
      <w:start w:val="1"/>
      <w:numFmt w:val="lowerRoman"/>
      <w:lvlText w:val="%3."/>
      <w:lvlJc w:val="right"/>
      <w:pPr>
        <w:ind w:left="2651" w:hanging="180"/>
      </w:pPr>
    </w:lvl>
    <w:lvl w:ilvl="3" w:tplc="0405000F" w:tentative="1">
      <w:start w:val="1"/>
      <w:numFmt w:val="decimal"/>
      <w:lvlText w:val="%4."/>
      <w:lvlJc w:val="left"/>
      <w:pPr>
        <w:ind w:left="3371" w:hanging="360"/>
      </w:pPr>
    </w:lvl>
    <w:lvl w:ilvl="4" w:tplc="04050019" w:tentative="1">
      <w:start w:val="1"/>
      <w:numFmt w:val="lowerLetter"/>
      <w:lvlText w:val="%5."/>
      <w:lvlJc w:val="left"/>
      <w:pPr>
        <w:ind w:left="4091" w:hanging="360"/>
      </w:pPr>
    </w:lvl>
    <w:lvl w:ilvl="5" w:tplc="0405001B" w:tentative="1">
      <w:start w:val="1"/>
      <w:numFmt w:val="lowerRoman"/>
      <w:lvlText w:val="%6."/>
      <w:lvlJc w:val="right"/>
      <w:pPr>
        <w:ind w:left="4811" w:hanging="180"/>
      </w:pPr>
    </w:lvl>
    <w:lvl w:ilvl="6" w:tplc="0405000F" w:tentative="1">
      <w:start w:val="1"/>
      <w:numFmt w:val="decimal"/>
      <w:lvlText w:val="%7."/>
      <w:lvlJc w:val="left"/>
      <w:pPr>
        <w:ind w:left="5531" w:hanging="360"/>
      </w:pPr>
    </w:lvl>
    <w:lvl w:ilvl="7" w:tplc="04050019" w:tentative="1">
      <w:start w:val="1"/>
      <w:numFmt w:val="lowerLetter"/>
      <w:lvlText w:val="%8."/>
      <w:lvlJc w:val="left"/>
      <w:pPr>
        <w:ind w:left="6251" w:hanging="360"/>
      </w:pPr>
    </w:lvl>
    <w:lvl w:ilvl="8" w:tplc="040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2">
    <w:nsid w:val="30BF4EA2"/>
    <w:multiLevelType w:val="hybridMultilevel"/>
    <w:tmpl w:val="9CBEBB00"/>
    <w:lvl w:ilvl="0" w:tplc="4EB87262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>
    <w:nsid w:val="39390E36"/>
    <w:multiLevelType w:val="hybridMultilevel"/>
    <w:tmpl w:val="94505048"/>
    <w:lvl w:ilvl="0" w:tplc="B11620C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94B3EEB"/>
    <w:multiLevelType w:val="hybridMultilevel"/>
    <w:tmpl w:val="0AB058F0"/>
    <w:lvl w:ilvl="0" w:tplc="02DE593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408A3835"/>
    <w:multiLevelType w:val="hybridMultilevel"/>
    <w:tmpl w:val="55F2A5DC"/>
    <w:lvl w:ilvl="0" w:tplc="BE22C438">
      <w:start w:val="1"/>
      <w:numFmt w:val="bullet"/>
      <w:lvlText w:val="-"/>
      <w:lvlJc w:val="left"/>
      <w:pPr>
        <w:ind w:left="2520" w:hanging="360"/>
      </w:pPr>
      <w:rPr>
        <w:rFonts w:ascii="Calibri" w:eastAsia="Times New Roman" w:hAnsi="Calibri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6">
    <w:nsid w:val="432C2629"/>
    <w:multiLevelType w:val="hybridMultilevel"/>
    <w:tmpl w:val="4C0AAA86"/>
    <w:lvl w:ilvl="0" w:tplc="11182A40">
      <w:start w:val="1"/>
      <w:numFmt w:val="decimal"/>
      <w:lvlText w:val="%1)"/>
      <w:lvlJc w:val="left"/>
      <w:pPr>
        <w:ind w:left="390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4620" w:hanging="360"/>
      </w:pPr>
    </w:lvl>
    <w:lvl w:ilvl="2" w:tplc="0405001B" w:tentative="1">
      <w:start w:val="1"/>
      <w:numFmt w:val="lowerRoman"/>
      <w:lvlText w:val="%3."/>
      <w:lvlJc w:val="right"/>
      <w:pPr>
        <w:ind w:left="5340" w:hanging="180"/>
      </w:pPr>
    </w:lvl>
    <w:lvl w:ilvl="3" w:tplc="0405000F" w:tentative="1">
      <w:start w:val="1"/>
      <w:numFmt w:val="decimal"/>
      <w:lvlText w:val="%4."/>
      <w:lvlJc w:val="left"/>
      <w:pPr>
        <w:ind w:left="6060" w:hanging="360"/>
      </w:pPr>
    </w:lvl>
    <w:lvl w:ilvl="4" w:tplc="04050019" w:tentative="1">
      <w:start w:val="1"/>
      <w:numFmt w:val="lowerLetter"/>
      <w:lvlText w:val="%5."/>
      <w:lvlJc w:val="left"/>
      <w:pPr>
        <w:ind w:left="6780" w:hanging="360"/>
      </w:pPr>
    </w:lvl>
    <w:lvl w:ilvl="5" w:tplc="0405001B" w:tentative="1">
      <w:start w:val="1"/>
      <w:numFmt w:val="lowerRoman"/>
      <w:lvlText w:val="%6."/>
      <w:lvlJc w:val="right"/>
      <w:pPr>
        <w:ind w:left="7500" w:hanging="180"/>
      </w:pPr>
    </w:lvl>
    <w:lvl w:ilvl="6" w:tplc="0405000F" w:tentative="1">
      <w:start w:val="1"/>
      <w:numFmt w:val="decimal"/>
      <w:lvlText w:val="%7."/>
      <w:lvlJc w:val="left"/>
      <w:pPr>
        <w:ind w:left="8220" w:hanging="360"/>
      </w:pPr>
    </w:lvl>
    <w:lvl w:ilvl="7" w:tplc="04050019" w:tentative="1">
      <w:start w:val="1"/>
      <w:numFmt w:val="lowerLetter"/>
      <w:lvlText w:val="%8."/>
      <w:lvlJc w:val="left"/>
      <w:pPr>
        <w:ind w:left="8940" w:hanging="360"/>
      </w:pPr>
    </w:lvl>
    <w:lvl w:ilvl="8" w:tplc="0405001B" w:tentative="1">
      <w:start w:val="1"/>
      <w:numFmt w:val="lowerRoman"/>
      <w:lvlText w:val="%9."/>
      <w:lvlJc w:val="right"/>
      <w:pPr>
        <w:ind w:left="9660" w:hanging="180"/>
      </w:pPr>
    </w:lvl>
  </w:abstractNum>
  <w:abstractNum w:abstractNumId="17">
    <w:nsid w:val="47B51B89"/>
    <w:multiLevelType w:val="hybridMultilevel"/>
    <w:tmpl w:val="E79E3B5C"/>
    <w:lvl w:ilvl="0" w:tplc="3516FB1C">
      <w:start w:val="7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4E920726"/>
    <w:multiLevelType w:val="hybridMultilevel"/>
    <w:tmpl w:val="41D4E6DE"/>
    <w:lvl w:ilvl="0" w:tplc="103E829C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056335B"/>
    <w:multiLevelType w:val="hybridMultilevel"/>
    <w:tmpl w:val="025001A6"/>
    <w:lvl w:ilvl="0" w:tplc="040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539E0B72"/>
    <w:multiLevelType w:val="hybridMultilevel"/>
    <w:tmpl w:val="96F24A5C"/>
    <w:lvl w:ilvl="0" w:tplc="0405000F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1">
    <w:nsid w:val="57EC3741"/>
    <w:multiLevelType w:val="hybridMultilevel"/>
    <w:tmpl w:val="721049F8"/>
    <w:lvl w:ilvl="0" w:tplc="5F08378C">
      <w:numFmt w:val="bullet"/>
      <w:lvlText w:val="-"/>
      <w:lvlJc w:val="left"/>
      <w:pPr>
        <w:ind w:left="1776" w:hanging="360"/>
      </w:pPr>
      <w:rPr>
        <w:rFonts w:ascii="Trebuchet MS" w:eastAsia="Times New Roman" w:hAnsi="Trebuchet MS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2">
    <w:nsid w:val="5FE04F2B"/>
    <w:multiLevelType w:val="hybridMultilevel"/>
    <w:tmpl w:val="DD44F8EE"/>
    <w:lvl w:ilvl="0" w:tplc="9A6A6BFA">
      <w:start w:val="1"/>
      <w:numFmt w:val="bullet"/>
      <w:lvlText w:val="-"/>
      <w:lvlJc w:val="left"/>
      <w:pPr>
        <w:ind w:left="2160" w:hanging="360"/>
      </w:pPr>
      <w:rPr>
        <w:rFonts w:ascii="Calibri" w:eastAsia="Times New Roman" w:hAnsi="Calibri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3">
    <w:nsid w:val="6199723A"/>
    <w:multiLevelType w:val="hybridMultilevel"/>
    <w:tmpl w:val="0F42BB0A"/>
    <w:lvl w:ilvl="0" w:tplc="1D6AB172">
      <w:start w:val="1"/>
      <w:numFmt w:val="decimal"/>
      <w:lvlText w:val="%1)"/>
      <w:lvlJc w:val="left"/>
      <w:pPr>
        <w:ind w:left="390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4620" w:hanging="360"/>
      </w:pPr>
    </w:lvl>
    <w:lvl w:ilvl="2" w:tplc="0405001B" w:tentative="1">
      <w:start w:val="1"/>
      <w:numFmt w:val="lowerRoman"/>
      <w:lvlText w:val="%3."/>
      <w:lvlJc w:val="right"/>
      <w:pPr>
        <w:ind w:left="5340" w:hanging="180"/>
      </w:pPr>
    </w:lvl>
    <w:lvl w:ilvl="3" w:tplc="0405000F" w:tentative="1">
      <w:start w:val="1"/>
      <w:numFmt w:val="decimal"/>
      <w:lvlText w:val="%4."/>
      <w:lvlJc w:val="left"/>
      <w:pPr>
        <w:ind w:left="6060" w:hanging="360"/>
      </w:pPr>
    </w:lvl>
    <w:lvl w:ilvl="4" w:tplc="04050019" w:tentative="1">
      <w:start w:val="1"/>
      <w:numFmt w:val="lowerLetter"/>
      <w:lvlText w:val="%5."/>
      <w:lvlJc w:val="left"/>
      <w:pPr>
        <w:ind w:left="6780" w:hanging="360"/>
      </w:pPr>
    </w:lvl>
    <w:lvl w:ilvl="5" w:tplc="0405001B" w:tentative="1">
      <w:start w:val="1"/>
      <w:numFmt w:val="lowerRoman"/>
      <w:lvlText w:val="%6."/>
      <w:lvlJc w:val="right"/>
      <w:pPr>
        <w:ind w:left="7500" w:hanging="180"/>
      </w:pPr>
    </w:lvl>
    <w:lvl w:ilvl="6" w:tplc="0405000F" w:tentative="1">
      <w:start w:val="1"/>
      <w:numFmt w:val="decimal"/>
      <w:lvlText w:val="%7."/>
      <w:lvlJc w:val="left"/>
      <w:pPr>
        <w:ind w:left="8220" w:hanging="360"/>
      </w:pPr>
    </w:lvl>
    <w:lvl w:ilvl="7" w:tplc="04050019" w:tentative="1">
      <w:start w:val="1"/>
      <w:numFmt w:val="lowerLetter"/>
      <w:lvlText w:val="%8."/>
      <w:lvlJc w:val="left"/>
      <w:pPr>
        <w:ind w:left="8940" w:hanging="360"/>
      </w:pPr>
    </w:lvl>
    <w:lvl w:ilvl="8" w:tplc="0405001B" w:tentative="1">
      <w:start w:val="1"/>
      <w:numFmt w:val="lowerRoman"/>
      <w:lvlText w:val="%9."/>
      <w:lvlJc w:val="right"/>
      <w:pPr>
        <w:ind w:left="9660" w:hanging="180"/>
      </w:pPr>
    </w:lvl>
  </w:abstractNum>
  <w:abstractNum w:abstractNumId="24">
    <w:nsid w:val="6FD62FAF"/>
    <w:multiLevelType w:val="hybridMultilevel"/>
    <w:tmpl w:val="D528F956"/>
    <w:lvl w:ilvl="0" w:tplc="5BD6BC64">
      <w:start w:val="1"/>
      <w:numFmt w:val="decimal"/>
      <w:lvlText w:val="%1)"/>
      <w:lvlJc w:val="left"/>
      <w:pPr>
        <w:ind w:left="177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496" w:hanging="360"/>
      </w:pPr>
    </w:lvl>
    <w:lvl w:ilvl="2" w:tplc="0405001B" w:tentative="1">
      <w:start w:val="1"/>
      <w:numFmt w:val="lowerRoman"/>
      <w:lvlText w:val="%3."/>
      <w:lvlJc w:val="right"/>
      <w:pPr>
        <w:ind w:left="3216" w:hanging="180"/>
      </w:pPr>
    </w:lvl>
    <w:lvl w:ilvl="3" w:tplc="0405000F" w:tentative="1">
      <w:start w:val="1"/>
      <w:numFmt w:val="decimal"/>
      <w:lvlText w:val="%4."/>
      <w:lvlJc w:val="left"/>
      <w:pPr>
        <w:ind w:left="3936" w:hanging="360"/>
      </w:pPr>
    </w:lvl>
    <w:lvl w:ilvl="4" w:tplc="04050019" w:tentative="1">
      <w:start w:val="1"/>
      <w:numFmt w:val="lowerLetter"/>
      <w:lvlText w:val="%5."/>
      <w:lvlJc w:val="left"/>
      <w:pPr>
        <w:ind w:left="4656" w:hanging="360"/>
      </w:pPr>
    </w:lvl>
    <w:lvl w:ilvl="5" w:tplc="0405001B" w:tentative="1">
      <w:start w:val="1"/>
      <w:numFmt w:val="lowerRoman"/>
      <w:lvlText w:val="%6."/>
      <w:lvlJc w:val="right"/>
      <w:pPr>
        <w:ind w:left="5376" w:hanging="180"/>
      </w:pPr>
    </w:lvl>
    <w:lvl w:ilvl="6" w:tplc="0405000F" w:tentative="1">
      <w:start w:val="1"/>
      <w:numFmt w:val="decimal"/>
      <w:lvlText w:val="%7."/>
      <w:lvlJc w:val="left"/>
      <w:pPr>
        <w:ind w:left="6096" w:hanging="360"/>
      </w:pPr>
    </w:lvl>
    <w:lvl w:ilvl="7" w:tplc="04050019" w:tentative="1">
      <w:start w:val="1"/>
      <w:numFmt w:val="lowerLetter"/>
      <w:lvlText w:val="%8."/>
      <w:lvlJc w:val="left"/>
      <w:pPr>
        <w:ind w:left="6816" w:hanging="360"/>
      </w:pPr>
    </w:lvl>
    <w:lvl w:ilvl="8" w:tplc="040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5">
    <w:nsid w:val="748434A9"/>
    <w:multiLevelType w:val="hybridMultilevel"/>
    <w:tmpl w:val="F51E07DC"/>
    <w:lvl w:ilvl="0" w:tplc="EECEDB74">
      <w:start w:val="1"/>
      <w:numFmt w:val="lowerLetter"/>
      <w:lvlText w:val="%1)"/>
      <w:lvlJc w:val="left"/>
      <w:pPr>
        <w:ind w:left="1080" w:hanging="360"/>
      </w:pPr>
      <w:rPr>
        <w:rFonts w:hint="default"/>
        <w:i w:val="0"/>
      </w:rPr>
    </w:lvl>
    <w:lvl w:ilvl="1" w:tplc="04050019">
      <w:start w:val="1"/>
      <w:numFmt w:val="lowerLetter"/>
      <w:lvlText w:val="%2."/>
      <w:lvlJc w:val="left"/>
      <w:pPr>
        <w:ind w:left="1800" w:hanging="360"/>
      </w:pPr>
    </w:lvl>
    <w:lvl w:ilvl="2" w:tplc="0405001B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78872089"/>
    <w:multiLevelType w:val="hybridMultilevel"/>
    <w:tmpl w:val="4A7A9DD0"/>
    <w:lvl w:ilvl="0" w:tplc="CE4A9D9E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520" w:hanging="360"/>
      </w:pPr>
    </w:lvl>
    <w:lvl w:ilvl="2" w:tplc="0405001B" w:tentative="1">
      <w:start w:val="1"/>
      <w:numFmt w:val="lowerRoman"/>
      <w:lvlText w:val="%3."/>
      <w:lvlJc w:val="right"/>
      <w:pPr>
        <w:ind w:left="3240" w:hanging="180"/>
      </w:pPr>
    </w:lvl>
    <w:lvl w:ilvl="3" w:tplc="0405000F" w:tentative="1">
      <w:start w:val="1"/>
      <w:numFmt w:val="decimal"/>
      <w:lvlText w:val="%4."/>
      <w:lvlJc w:val="left"/>
      <w:pPr>
        <w:ind w:left="3960" w:hanging="360"/>
      </w:pPr>
    </w:lvl>
    <w:lvl w:ilvl="4" w:tplc="04050019" w:tentative="1">
      <w:start w:val="1"/>
      <w:numFmt w:val="lowerLetter"/>
      <w:lvlText w:val="%5."/>
      <w:lvlJc w:val="left"/>
      <w:pPr>
        <w:ind w:left="4680" w:hanging="360"/>
      </w:pPr>
    </w:lvl>
    <w:lvl w:ilvl="5" w:tplc="0405001B" w:tentative="1">
      <w:start w:val="1"/>
      <w:numFmt w:val="lowerRoman"/>
      <w:lvlText w:val="%6."/>
      <w:lvlJc w:val="right"/>
      <w:pPr>
        <w:ind w:left="5400" w:hanging="180"/>
      </w:pPr>
    </w:lvl>
    <w:lvl w:ilvl="6" w:tplc="0405000F" w:tentative="1">
      <w:start w:val="1"/>
      <w:numFmt w:val="decimal"/>
      <w:lvlText w:val="%7."/>
      <w:lvlJc w:val="left"/>
      <w:pPr>
        <w:ind w:left="6120" w:hanging="360"/>
      </w:pPr>
    </w:lvl>
    <w:lvl w:ilvl="7" w:tplc="04050019" w:tentative="1">
      <w:start w:val="1"/>
      <w:numFmt w:val="lowerLetter"/>
      <w:lvlText w:val="%8."/>
      <w:lvlJc w:val="left"/>
      <w:pPr>
        <w:ind w:left="6840" w:hanging="360"/>
      </w:pPr>
    </w:lvl>
    <w:lvl w:ilvl="8" w:tplc="0405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17"/>
  </w:num>
  <w:num w:numId="2">
    <w:abstractNumId w:val="19"/>
  </w:num>
  <w:num w:numId="3">
    <w:abstractNumId w:val="20"/>
  </w:num>
  <w:num w:numId="4">
    <w:abstractNumId w:val="18"/>
  </w:num>
  <w:num w:numId="5">
    <w:abstractNumId w:val="10"/>
  </w:num>
  <w:num w:numId="6">
    <w:abstractNumId w:val="21"/>
  </w:num>
  <w:num w:numId="7">
    <w:abstractNumId w:val="3"/>
  </w:num>
  <w:num w:numId="8">
    <w:abstractNumId w:val="9"/>
  </w:num>
  <w:num w:numId="9">
    <w:abstractNumId w:val="6"/>
  </w:num>
  <w:num w:numId="10">
    <w:abstractNumId w:val="25"/>
  </w:num>
  <w:num w:numId="11">
    <w:abstractNumId w:val="0"/>
  </w:num>
  <w:num w:numId="12">
    <w:abstractNumId w:val="23"/>
  </w:num>
  <w:num w:numId="13">
    <w:abstractNumId w:val="16"/>
  </w:num>
  <w:num w:numId="14">
    <w:abstractNumId w:val="7"/>
  </w:num>
  <w:num w:numId="15">
    <w:abstractNumId w:val="24"/>
  </w:num>
  <w:num w:numId="16">
    <w:abstractNumId w:val="5"/>
  </w:num>
  <w:num w:numId="17">
    <w:abstractNumId w:val="11"/>
  </w:num>
  <w:num w:numId="18">
    <w:abstractNumId w:val="2"/>
  </w:num>
  <w:num w:numId="19">
    <w:abstractNumId w:val="8"/>
  </w:num>
  <w:num w:numId="20">
    <w:abstractNumId w:val="1"/>
  </w:num>
  <w:num w:numId="21">
    <w:abstractNumId w:val="26"/>
  </w:num>
  <w:num w:numId="22">
    <w:abstractNumId w:val="22"/>
  </w:num>
  <w:num w:numId="23">
    <w:abstractNumId w:val="15"/>
  </w:num>
  <w:num w:numId="24">
    <w:abstractNumId w:val="12"/>
  </w:num>
  <w:num w:numId="25">
    <w:abstractNumId w:val="13"/>
  </w:num>
  <w:num w:numId="26">
    <w:abstractNumId w:val="4"/>
  </w:num>
  <w:num w:numId="27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stylePaneFormatFilter w:val="3F01"/>
  <w:doNotTrackMoves/>
  <w:defaultTabStop w:val="708"/>
  <w:hyphenationZone w:val="425"/>
  <w:characterSpacingControl w:val="doNotCompress"/>
  <w:hdrShapeDefaults>
    <o:shapedefaults v:ext="edit" spidmax="5017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809DD"/>
    <w:rsid w:val="000000B3"/>
    <w:rsid w:val="00000204"/>
    <w:rsid w:val="0000064F"/>
    <w:rsid w:val="000312B3"/>
    <w:rsid w:val="00031F5F"/>
    <w:rsid w:val="000452E4"/>
    <w:rsid w:val="0005565C"/>
    <w:rsid w:val="00060D69"/>
    <w:rsid w:val="000706BC"/>
    <w:rsid w:val="0008582A"/>
    <w:rsid w:val="0009550A"/>
    <w:rsid w:val="00095720"/>
    <w:rsid w:val="00096F36"/>
    <w:rsid w:val="000A0722"/>
    <w:rsid w:val="000A1738"/>
    <w:rsid w:val="000A4A20"/>
    <w:rsid w:val="000A4CED"/>
    <w:rsid w:val="000A6349"/>
    <w:rsid w:val="000A7618"/>
    <w:rsid w:val="000A7A6E"/>
    <w:rsid w:val="000B73E6"/>
    <w:rsid w:val="000D5C0B"/>
    <w:rsid w:val="000E5928"/>
    <w:rsid w:val="00101C72"/>
    <w:rsid w:val="001039B6"/>
    <w:rsid w:val="001117D8"/>
    <w:rsid w:val="00116B03"/>
    <w:rsid w:val="00117378"/>
    <w:rsid w:val="001178FE"/>
    <w:rsid w:val="00117A67"/>
    <w:rsid w:val="0012138C"/>
    <w:rsid w:val="00122667"/>
    <w:rsid w:val="00122B5B"/>
    <w:rsid w:val="0013096B"/>
    <w:rsid w:val="00136221"/>
    <w:rsid w:val="001413F8"/>
    <w:rsid w:val="00142241"/>
    <w:rsid w:val="00144046"/>
    <w:rsid w:val="001456D8"/>
    <w:rsid w:val="001470CF"/>
    <w:rsid w:val="00147FDE"/>
    <w:rsid w:val="00151C51"/>
    <w:rsid w:val="0016139A"/>
    <w:rsid w:val="00164781"/>
    <w:rsid w:val="0017033C"/>
    <w:rsid w:val="00170B7B"/>
    <w:rsid w:val="00171A32"/>
    <w:rsid w:val="00176EBE"/>
    <w:rsid w:val="0018215D"/>
    <w:rsid w:val="00184D2A"/>
    <w:rsid w:val="001876A6"/>
    <w:rsid w:val="001B299A"/>
    <w:rsid w:val="001B3D58"/>
    <w:rsid w:val="001D1B14"/>
    <w:rsid w:val="001D69DF"/>
    <w:rsid w:val="001E1578"/>
    <w:rsid w:val="001E2BC3"/>
    <w:rsid w:val="001E4330"/>
    <w:rsid w:val="001E49DE"/>
    <w:rsid w:val="001E67FA"/>
    <w:rsid w:val="001F172E"/>
    <w:rsid w:val="001F24B9"/>
    <w:rsid w:val="001F352A"/>
    <w:rsid w:val="001F674E"/>
    <w:rsid w:val="001F7E2A"/>
    <w:rsid w:val="00202319"/>
    <w:rsid w:val="002047AC"/>
    <w:rsid w:val="0021194A"/>
    <w:rsid w:val="00212580"/>
    <w:rsid w:val="00214742"/>
    <w:rsid w:val="00221B76"/>
    <w:rsid w:val="002231ED"/>
    <w:rsid w:val="0022421C"/>
    <w:rsid w:val="00224DE8"/>
    <w:rsid w:val="00226210"/>
    <w:rsid w:val="00230E62"/>
    <w:rsid w:val="00232025"/>
    <w:rsid w:val="00232C58"/>
    <w:rsid w:val="00234680"/>
    <w:rsid w:val="0024640A"/>
    <w:rsid w:val="0024705F"/>
    <w:rsid w:val="002474C9"/>
    <w:rsid w:val="002478B7"/>
    <w:rsid w:val="00256090"/>
    <w:rsid w:val="00260EDE"/>
    <w:rsid w:val="00263443"/>
    <w:rsid w:val="00266E07"/>
    <w:rsid w:val="00267047"/>
    <w:rsid w:val="00272768"/>
    <w:rsid w:val="002742EA"/>
    <w:rsid w:val="00281569"/>
    <w:rsid w:val="00292813"/>
    <w:rsid w:val="002960AF"/>
    <w:rsid w:val="00296270"/>
    <w:rsid w:val="002A31BC"/>
    <w:rsid w:val="002A332B"/>
    <w:rsid w:val="002A39A6"/>
    <w:rsid w:val="002A53D5"/>
    <w:rsid w:val="002A7FEB"/>
    <w:rsid w:val="002B2106"/>
    <w:rsid w:val="002B6439"/>
    <w:rsid w:val="002B6FC0"/>
    <w:rsid w:val="002D390B"/>
    <w:rsid w:val="002D6721"/>
    <w:rsid w:val="002D7394"/>
    <w:rsid w:val="002E14D6"/>
    <w:rsid w:val="002E5499"/>
    <w:rsid w:val="002E6E09"/>
    <w:rsid w:val="002F06B8"/>
    <w:rsid w:val="003246A6"/>
    <w:rsid w:val="0032667A"/>
    <w:rsid w:val="00327C3B"/>
    <w:rsid w:val="00331037"/>
    <w:rsid w:val="00331C6A"/>
    <w:rsid w:val="00335017"/>
    <w:rsid w:val="00342753"/>
    <w:rsid w:val="00342CC0"/>
    <w:rsid w:val="00350F78"/>
    <w:rsid w:val="003649F0"/>
    <w:rsid w:val="003657C5"/>
    <w:rsid w:val="00367074"/>
    <w:rsid w:val="00377411"/>
    <w:rsid w:val="00380A35"/>
    <w:rsid w:val="00393C00"/>
    <w:rsid w:val="00395224"/>
    <w:rsid w:val="00395AA5"/>
    <w:rsid w:val="003A059F"/>
    <w:rsid w:val="003A511E"/>
    <w:rsid w:val="003A67B2"/>
    <w:rsid w:val="003B29A7"/>
    <w:rsid w:val="003C34D4"/>
    <w:rsid w:val="003C3643"/>
    <w:rsid w:val="003C618F"/>
    <w:rsid w:val="003C6BD3"/>
    <w:rsid w:val="003D6465"/>
    <w:rsid w:val="003D7B8E"/>
    <w:rsid w:val="003E3E74"/>
    <w:rsid w:val="003F187C"/>
    <w:rsid w:val="00400598"/>
    <w:rsid w:val="004047BB"/>
    <w:rsid w:val="00412F50"/>
    <w:rsid w:val="00415574"/>
    <w:rsid w:val="00416191"/>
    <w:rsid w:val="00425463"/>
    <w:rsid w:val="00426096"/>
    <w:rsid w:val="00427CBE"/>
    <w:rsid w:val="004305B2"/>
    <w:rsid w:val="004378A5"/>
    <w:rsid w:val="0044368A"/>
    <w:rsid w:val="004505AA"/>
    <w:rsid w:val="00461469"/>
    <w:rsid w:val="0046725F"/>
    <w:rsid w:val="004676D8"/>
    <w:rsid w:val="004777CF"/>
    <w:rsid w:val="00480DD5"/>
    <w:rsid w:val="00486AA6"/>
    <w:rsid w:val="0049412A"/>
    <w:rsid w:val="004A39C8"/>
    <w:rsid w:val="004A644E"/>
    <w:rsid w:val="004B0445"/>
    <w:rsid w:val="004B3C80"/>
    <w:rsid w:val="004B471C"/>
    <w:rsid w:val="004C2987"/>
    <w:rsid w:val="004D0A2B"/>
    <w:rsid w:val="004D21B6"/>
    <w:rsid w:val="004D4B83"/>
    <w:rsid w:val="004D6253"/>
    <w:rsid w:val="004E79F8"/>
    <w:rsid w:val="004E7B64"/>
    <w:rsid w:val="004F1D07"/>
    <w:rsid w:val="004F503B"/>
    <w:rsid w:val="004F6FAB"/>
    <w:rsid w:val="00502EFF"/>
    <w:rsid w:val="00512389"/>
    <w:rsid w:val="00521566"/>
    <w:rsid w:val="00521C1E"/>
    <w:rsid w:val="00523D69"/>
    <w:rsid w:val="0052610D"/>
    <w:rsid w:val="005267FC"/>
    <w:rsid w:val="00526927"/>
    <w:rsid w:val="00527AC7"/>
    <w:rsid w:val="00536232"/>
    <w:rsid w:val="00540587"/>
    <w:rsid w:val="00540829"/>
    <w:rsid w:val="00541EB6"/>
    <w:rsid w:val="00543DB1"/>
    <w:rsid w:val="0054535D"/>
    <w:rsid w:val="00550F1F"/>
    <w:rsid w:val="0055135F"/>
    <w:rsid w:val="00553D7C"/>
    <w:rsid w:val="00555B1A"/>
    <w:rsid w:val="00556F7F"/>
    <w:rsid w:val="005674B3"/>
    <w:rsid w:val="00570DC5"/>
    <w:rsid w:val="005823DC"/>
    <w:rsid w:val="00585EE4"/>
    <w:rsid w:val="0058622F"/>
    <w:rsid w:val="00595F61"/>
    <w:rsid w:val="005A1D36"/>
    <w:rsid w:val="005A2343"/>
    <w:rsid w:val="005A5344"/>
    <w:rsid w:val="005B175B"/>
    <w:rsid w:val="005B2B73"/>
    <w:rsid w:val="005B46A5"/>
    <w:rsid w:val="005B6327"/>
    <w:rsid w:val="005B7837"/>
    <w:rsid w:val="005C4900"/>
    <w:rsid w:val="005C62FC"/>
    <w:rsid w:val="005C788D"/>
    <w:rsid w:val="005D0C99"/>
    <w:rsid w:val="005D4BEB"/>
    <w:rsid w:val="005E3011"/>
    <w:rsid w:val="005E349F"/>
    <w:rsid w:val="005E3986"/>
    <w:rsid w:val="005E70ED"/>
    <w:rsid w:val="005F3FFE"/>
    <w:rsid w:val="005F70EE"/>
    <w:rsid w:val="006034D5"/>
    <w:rsid w:val="00613121"/>
    <w:rsid w:val="0061501E"/>
    <w:rsid w:val="00622F41"/>
    <w:rsid w:val="00623947"/>
    <w:rsid w:val="006248BA"/>
    <w:rsid w:val="006266FD"/>
    <w:rsid w:val="00626CE4"/>
    <w:rsid w:val="00627678"/>
    <w:rsid w:val="00633907"/>
    <w:rsid w:val="00636A22"/>
    <w:rsid w:val="006400A6"/>
    <w:rsid w:val="006469C2"/>
    <w:rsid w:val="006502C6"/>
    <w:rsid w:val="00652A60"/>
    <w:rsid w:val="00654835"/>
    <w:rsid w:val="006665D9"/>
    <w:rsid w:val="00673195"/>
    <w:rsid w:val="0067585F"/>
    <w:rsid w:val="00680A39"/>
    <w:rsid w:val="00680FD1"/>
    <w:rsid w:val="0068103B"/>
    <w:rsid w:val="00686F69"/>
    <w:rsid w:val="0069185E"/>
    <w:rsid w:val="006A068B"/>
    <w:rsid w:val="006A4389"/>
    <w:rsid w:val="006B2ED5"/>
    <w:rsid w:val="006B3E93"/>
    <w:rsid w:val="006D7039"/>
    <w:rsid w:val="006E1A9F"/>
    <w:rsid w:val="006E25D7"/>
    <w:rsid w:val="006E6940"/>
    <w:rsid w:val="00713202"/>
    <w:rsid w:val="00714559"/>
    <w:rsid w:val="00714BBB"/>
    <w:rsid w:val="00732BC5"/>
    <w:rsid w:val="0073636B"/>
    <w:rsid w:val="007363E7"/>
    <w:rsid w:val="00736B44"/>
    <w:rsid w:val="00737173"/>
    <w:rsid w:val="00737894"/>
    <w:rsid w:val="007424FE"/>
    <w:rsid w:val="00745593"/>
    <w:rsid w:val="0074716E"/>
    <w:rsid w:val="00751780"/>
    <w:rsid w:val="00752493"/>
    <w:rsid w:val="00765BE8"/>
    <w:rsid w:val="0076704F"/>
    <w:rsid w:val="007670A6"/>
    <w:rsid w:val="00771896"/>
    <w:rsid w:val="007933D8"/>
    <w:rsid w:val="00794F61"/>
    <w:rsid w:val="00796212"/>
    <w:rsid w:val="007B2D99"/>
    <w:rsid w:val="007B5024"/>
    <w:rsid w:val="007C53AC"/>
    <w:rsid w:val="007D14A1"/>
    <w:rsid w:val="007D5C0D"/>
    <w:rsid w:val="007E4E8C"/>
    <w:rsid w:val="007F52DD"/>
    <w:rsid w:val="00800668"/>
    <w:rsid w:val="00800D6F"/>
    <w:rsid w:val="00801302"/>
    <w:rsid w:val="00804C93"/>
    <w:rsid w:val="00811379"/>
    <w:rsid w:val="0081295D"/>
    <w:rsid w:val="00823C2D"/>
    <w:rsid w:val="00837863"/>
    <w:rsid w:val="00846BBB"/>
    <w:rsid w:val="00846BC5"/>
    <w:rsid w:val="00855266"/>
    <w:rsid w:val="00862D1E"/>
    <w:rsid w:val="00863594"/>
    <w:rsid w:val="00866182"/>
    <w:rsid w:val="00880592"/>
    <w:rsid w:val="008A02EA"/>
    <w:rsid w:val="008A24E3"/>
    <w:rsid w:val="008A43B8"/>
    <w:rsid w:val="008A65FF"/>
    <w:rsid w:val="008A6E99"/>
    <w:rsid w:val="008B160D"/>
    <w:rsid w:val="008B2602"/>
    <w:rsid w:val="008B4C03"/>
    <w:rsid w:val="008B50B7"/>
    <w:rsid w:val="008B602C"/>
    <w:rsid w:val="008B6F23"/>
    <w:rsid w:val="008C0190"/>
    <w:rsid w:val="008C0C2D"/>
    <w:rsid w:val="008C270F"/>
    <w:rsid w:val="008C59EC"/>
    <w:rsid w:val="008C6FF5"/>
    <w:rsid w:val="008D0B6F"/>
    <w:rsid w:val="008D0DF2"/>
    <w:rsid w:val="008D3E84"/>
    <w:rsid w:val="008F5DF7"/>
    <w:rsid w:val="009147A2"/>
    <w:rsid w:val="00917709"/>
    <w:rsid w:val="0092190E"/>
    <w:rsid w:val="00923749"/>
    <w:rsid w:val="009259BF"/>
    <w:rsid w:val="00933672"/>
    <w:rsid w:val="00936491"/>
    <w:rsid w:val="00944980"/>
    <w:rsid w:val="0094758D"/>
    <w:rsid w:val="00953351"/>
    <w:rsid w:val="0095750A"/>
    <w:rsid w:val="00961959"/>
    <w:rsid w:val="0096313E"/>
    <w:rsid w:val="009706EA"/>
    <w:rsid w:val="00973523"/>
    <w:rsid w:val="00974C42"/>
    <w:rsid w:val="009759FF"/>
    <w:rsid w:val="00986BFC"/>
    <w:rsid w:val="00996E2D"/>
    <w:rsid w:val="009A60B6"/>
    <w:rsid w:val="009A7C00"/>
    <w:rsid w:val="009B5215"/>
    <w:rsid w:val="009C7F08"/>
    <w:rsid w:val="009D5539"/>
    <w:rsid w:val="009F3BDA"/>
    <w:rsid w:val="009F4B19"/>
    <w:rsid w:val="009F54E6"/>
    <w:rsid w:val="009F5BCC"/>
    <w:rsid w:val="00A154CF"/>
    <w:rsid w:val="00A24998"/>
    <w:rsid w:val="00A3214E"/>
    <w:rsid w:val="00A32E15"/>
    <w:rsid w:val="00A3333C"/>
    <w:rsid w:val="00A36310"/>
    <w:rsid w:val="00A47C36"/>
    <w:rsid w:val="00A51280"/>
    <w:rsid w:val="00A5479C"/>
    <w:rsid w:val="00A55449"/>
    <w:rsid w:val="00A57D84"/>
    <w:rsid w:val="00A60CEF"/>
    <w:rsid w:val="00A85726"/>
    <w:rsid w:val="00A918D8"/>
    <w:rsid w:val="00A977B0"/>
    <w:rsid w:val="00AA61E3"/>
    <w:rsid w:val="00AB130F"/>
    <w:rsid w:val="00AC1E59"/>
    <w:rsid w:val="00AC7B92"/>
    <w:rsid w:val="00AD1E7D"/>
    <w:rsid w:val="00AD6D15"/>
    <w:rsid w:val="00AF5424"/>
    <w:rsid w:val="00AF58C9"/>
    <w:rsid w:val="00AF6364"/>
    <w:rsid w:val="00B04E00"/>
    <w:rsid w:val="00B060DB"/>
    <w:rsid w:val="00B1341D"/>
    <w:rsid w:val="00B14B09"/>
    <w:rsid w:val="00B22633"/>
    <w:rsid w:val="00B25B5C"/>
    <w:rsid w:val="00B30A62"/>
    <w:rsid w:val="00B32BE9"/>
    <w:rsid w:val="00B36B6B"/>
    <w:rsid w:val="00B41B30"/>
    <w:rsid w:val="00B446BA"/>
    <w:rsid w:val="00B455F2"/>
    <w:rsid w:val="00B5176F"/>
    <w:rsid w:val="00B56D04"/>
    <w:rsid w:val="00B614F3"/>
    <w:rsid w:val="00B73B26"/>
    <w:rsid w:val="00B805FD"/>
    <w:rsid w:val="00B83E8A"/>
    <w:rsid w:val="00B93F98"/>
    <w:rsid w:val="00BA0D51"/>
    <w:rsid w:val="00BA0F33"/>
    <w:rsid w:val="00BA6626"/>
    <w:rsid w:val="00BB12E1"/>
    <w:rsid w:val="00BB1DB0"/>
    <w:rsid w:val="00BB2C30"/>
    <w:rsid w:val="00BB6DF4"/>
    <w:rsid w:val="00BC073B"/>
    <w:rsid w:val="00BC38EE"/>
    <w:rsid w:val="00BE00BE"/>
    <w:rsid w:val="00BE0D42"/>
    <w:rsid w:val="00BF2DE7"/>
    <w:rsid w:val="00BF6391"/>
    <w:rsid w:val="00BF741E"/>
    <w:rsid w:val="00BF77D1"/>
    <w:rsid w:val="00C000B1"/>
    <w:rsid w:val="00C004DA"/>
    <w:rsid w:val="00C02E50"/>
    <w:rsid w:val="00C07006"/>
    <w:rsid w:val="00C10704"/>
    <w:rsid w:val="00C26CA5"/>
    <w:rsid w:val="00C27909"/>
    <w:rsid w:val="00C4080F"/>
    <w:rsid w:val="00C52D3E"/>
    <w:rsid w:val="00C61F0A"/>
    <w:rsid w:val="00C63469"/>
    <w:rsid w:val="00C6442F"/>
    <w:rsid w:val="00C64963"/>
    <w:rsid w:val="00C75A66"/>
    <w:rsid w:val="00C809DD"/>
    <w:rsid w:val="00C840B2"/>
    <w:rsid w:val="00C95171"/>
    <w:rsid w:val="00CA0359"/>
    <w:rsid w:val="00CA7D1F"/>
    <w:rsid w:val="00CB289A"/>
    <w:rsid w:val="00CB5A29"/>
    <w:rsid w:val="00CC1DDE"/>
    <w:rsid w:val="00CD2C97"/>
    <w:rsid w:val="00CD2C9C"/>
    <w:rsid w:val="00CD42BC"/>
    <w:rsid w:val="00CD5CA2"/>
    <w:rsid w:val="00CE363F"/>
    <w:rsid w:val="00CE3792"/>
    <w:rsid w:val="00CE5B48"/>
    <w:rsid w:val="00CF13A3"/>
    <w:rsid w:val="00D007BA"/>
    <w:rsid w:val="00D0545F"/>
    <w:rsid w:val="00D05D30"/>
    <w:rsid w:val="00D06EC3"/>
    <w:rsid w:val="00D11DD2"/>
    <w:rsid w:val="00D255CE"/>
    <w:rsid w:val="00D25D1D"/>
    <w:rsid w:val="00D31AB0"/>
    <w:rsid w:val="00D3605F"/>
    <w:rsid w:val="00D40690"/>
    <w:rsid w:val="00D43473"/>
    <w:rsid w:val="00D434B3"/>
    <w:rsid w:val="00D47737"/>
    <w:rsid w:val="00D47E80"/>
    <w:rsid w:val="00D57ED0"/>
    <w:rsid w:val="00D61EA2"/>
    <w:rsid w:val="00D707C0"/>
    <w:rsid w:val="00D710C9"/>
    <w:rsid w:val="00D715C6"/>
    <w:rsid w:val="00D75832"/>
    <w:rsid w:val="00D82B6B"/>
    <w:rsid w:val="00D83DB8"/>
    <w:rsid w:val="00D85AEE"/>
    <w:rsid w:val="00D91CE9"/>
    <w:rsid w:val="00D95100"/>
    <w:rsid w:val="00DA06EF"/>
    <w:rsid w:val="00DA2924"/>
    <w:rsid w:val="00DA4C5F"/>
    <w:rsid w:val="00DB072B"/>
    <w:rsid w:val="00DB1467"/>
    <w:rsid w:val="00DB2FF7"/>
    <w:rsid w:val="00DB7763"/>
    <w:rsid w:val="00DC08A0"/>
    <w:rsid w:val="00DC0B19"/>
    <w:rsid w:val="00DC2E63"/>
    <w:rsid w:val="00DC2ED1"/>
    <w:rsid w:val="00DC56B5"/>
    <w:rsid w:val="00DC6F4E"/>
    <w:rsid w:val="00DD1086"/>
    <w:rsid w:val="00DD2856"/>
    <w:rsid w:val="00DE0D3C"/>
    <w:rsid w:val="00DF1556"/>
    <w:rsid w:val="00DF4868"/>
    <w:rsid w:val="00DF6536"/>
    <w:rsid w:val="00DF7209"/>
    <w:rsid w:val="00DF787B"/>
    <w:rsid w:val="00DF79CB"/>
    <w:rsid w:val="00E01939"/>
    <w:rsid w:val="00E035FE"/>
    <w:rsid w:val="00E15254"/>
    <w:rsid w:val="00E170D7"/>
    <w:rsid w:val="00E26A6D"/>
    <w:rsid w:val="00E26B02"/>
    <w:rsid w:val="00E3185C"/>
    <w:rsid w:val="00E47B2A"/>
    <w:rsid w:val="00E57461"/>
    <w:rsid w:val="00E66B9F"/>
    <w:rsid w:val="00E7296D"/>
    <w:rsid w:val="00E83E2B"/>
    <w:rsid w:val="00E84583"/>
    <w:rsid w:val="00E8640F"/>
    <w:rsid w:val="00E86B53"/>
    <w:rsid w:val="00E91B32"/>
    <w:rsid w:val="00E92957"/>
    <w:rsid w:val="00E94898"/>
    <w:rsid w:val="00E94CA6"/>
    <w:rsid w:val="00E96499"/>
    <w:rsid w:val="00EA0BD5"/>
    <w:rsid w:val="00EA6B7F"/>
    <w:rsid w:val="00EA77EC"/>
    <w:rsid w:val="00EB11B5"/>
    <w:rsid w:val="00EC1123"/>
    <w:rsid w:val="00EC5EC4"/>
    <w:rsid w:val="00EC6E1A"/>
    <w:rsid w:val="00EE00D7"/>
    <w:rsid w:val="00EE1892"/>
    <w:rsid w:val="00EE48C1"/>
    <w:rsid w:val="00EF6430"/>
    <w:rsid w:val="00F03DC0"/>
    <w:rsid w:val="00F10DCD"/>
    <w:rsid w:val="00F11EC1"/>
    <w:rsid w:val="00F20CAD"/>
    <w:rsid w:val="00F23F3F"/>
    <w:rsid w:val="00F26C79"/>
    <w:rsid w:val="00F334E5"/>
    <w:rsid w:val="00F3474D"/>
    <w:rsid w:val="00F3765F"/>
    <w:rsid w:val="00F41485"/>
    <w:rsid w:val="00F42A44"/>
    <w:rsid w:val="00F54CB1"/>
    <w:rsid w:val="00F57FC4"/>
    <w:rsid w:val="00F646B5"/>
    <w:rsid w:val="00F669FC"/>
    <w:rsid w:val="00F70C6A"/>
    <w:rsid w:val="00F75CCB"/>
    <w:rsid w:val="00F81ED5"/>
    <w:rsid w:val="00F84035"/>
    <w:rsid w:val="00F90660"/>
    <w:rsid w:val="00F90CCC"/>
    <w:rsid w:val="00F91D1E"/>
    <w:rsid w:val="00F96D2D"/>
    <w:rsid w:val="00F972FD"/>
    <w:rsid w:val="00FA0352"/>
    <w:rsid w:val="00FA05DC"/>
    <w:rsid w:val="00FA61A7"/>
    <w:rsid w:val="00FA65EF"/>
    <w:rsid w:val="00FB0ECB"/>
    <w:rsid w:val="00FB26AD"/>
    <w:rsid w:val="00FC0B43"/>
    <w:rsid w:val="00FC3CB8"/>
    <w:rsid w:val="00FE0F4E"/>
    <w:rsid w:val="00FE387D"/>
    <w:rsid w:val="00FE5D52"/>
    <w:rsid w:val="00FF17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501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DF7209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rsid w:val="00C809DD"/>
    <w:pPr>
      <w:tabs>
        <w:tab w:val="center" w:pos="4536"/>
        <w:tab w:val="right" w:pos="9072"/>
      </w:tabs>
    </w:pPr>
  </w:style>
  <w:style w:type="paragraph" w:styleId="Zpat">
    <w:name w:val="footer"/>
    <w:basedOn w:val="Normln"/>
    <w:rsid w:val="00C809DD"/>
    <w:pPr>
      <w:tabs>
        <w:tab w:val="center" w:pos="4536"/>
        <w:tab w:val="right" w:pos="9072"/>
      </w:tabs>
    </w:pPr>
  </w:style>
  <w:style w:type="character" w:styleId="Hypertextovodkaz">
    <w:name w:val="Hyperlink"/>
    <w:basedOn w:val="Standardnpsmoodstavce"/>
    <w:rsid w:val="002A39A6"/>
    <w:rPr>
      <w:rFonts w:ascii="Verdana" w:hAnsi="Verdana" w:hint="default"/>
      <w:strike w:val="0"/>
      <w:dstrike w:val="0"/>
      <w:color w:val="294494"/>
      <w:sz w:val="18"/>
      <w:szCs w:val="18"/>
      <w:u w:val="none"/>
      <w:effect w:val="none"/>
    </w:rPr>
  </w:style>
  <w:style w:type="paragraph" w:styleId="z-Zatekformule">
    <w:name w:val="HTML Top of Form"/>
    <w:basedOn w:val="Normln"/>
    <w:next w:val="Normln"/>
    <w:hidden/>
    <w:rsid w:val="002A39A6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paragraph" w:styleId="z-Konecformule">
    <w:name w:val="HTML Bottom of Form"/>
    <w:basedOn w:val="Normln"/>
    <w:next w:val="Normln"/>
    <w:hidden/>
    <w:rsid w:val="002A39A6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paragraph" w:styleId="Odstavecseseznamem">
    <w:name w:val="List Paragraph"/>
    <w:basedOn w:val="Normln"/>
    <w:uiPriority w:val="34"/>
    <w:qFormat/>
    <w:rsid w:val="00FC3CB8"/>
    <w:pPr>
      <w:ind w:left="708"/>
    </w:pPr>
  </w:style>
  <w:style w:type="paragraph" w:styleId="Textbubliny">
    <w:name w:val="Balloon Text"/>
    <w:basedOn w:val="Normln"/>
    <w:link w:val="TextbublinyChar"/>
    <w:rsid w:val="004F1D07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4F1D07"/>
    <w:rPr>
      <w:rFonts w:ascii="Tahoma" w:hAnsi="Tahoma" w:cs="Tahoma"/>
      <w:sz w:val="16"/>
      <w:szCs w:val="16"/>
    </w:rPr>
  </w:style>
  <w:style w:type="paragraph" w:styleId="Prosttext">
    <w:name w:val="Plain Text"/>
    <w:basedOn w:val="Normln"/>
    <w:link w:val="ProsttextChar"/>
    <w:uiPriority w:val="99"/>
    <w:semiHidden/>
    <w:unhideWhenUsed/>
    <w:rsid w:val="009F54E6"/>
    <w:rPr>
      <w:rFonts w:ascii="Consolas" w:eastAsia="Calibri" w:hAnsi="Consolas"/>
      <w:sz w:val="21"/>
      <w:szCs w:val="21"/>
      <w:lang w:eastAsia="en-US"/>
    </w:rPr>
  </w:style>
  <w:style w:type="character" w:customStyle="1" w:styleId="ProsttextChar">
    <w:name w:val="Prostý text Char"/>
    <w:basedOn w:val="Standardnpsmoodstavce"/>
    <w:link w:val="Prosttext"/>
    <w:uiPriority w:val="99"/>
    <w:semiHidden/>
    <w:rsid w:val="009F54E6"/>
    <w:rPr>
      <w:rFonts w:ascii="Consolas" w:eastAsia="Calibri" w:hAnsi="Consolas" w:cs="Times New Roman"/>
      <w:sz w:val="21"/>
      <w:szCs w:val="21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04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16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8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91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44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8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94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2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25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69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65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59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67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55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15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11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317</Words>
  <Characters>1871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Zápis ze schůze KVS – 07-05-14, Praha YC CERE</vt:lpstr>
    </vt:vector>
  </TitlesOfParts>
  <Company>homecredit</Company>
  <LinksUpToDate>false</LinksUpToDate>
  <CharactersWithSpaces>2184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Zápis ze schůze KVS – 07-05-14, Praha YC CERE</dc:title>
  <dc:creator>tm</dc:creator>
  <cp:lastModifiedBy>Tonda</cp:lastModifiedBy>
  <cp:revision>4</cp:revision>
  <cp:lastPrinted>2010-01-21T10:50:00Z</cp:lastPrinted>
  <dcterms:created xsi:type="dcterms:W3CDTF">2010-01-21T10:51:00Z</dcterms:created>
  <dcterms:modified xsi:type="dcterms:W3CDTF">2010-01-21T22:49:00Z</dcterms:modified>
</cp:coreProperties>
</file>